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1339B" w14:textId="77777777" w:rsidR="0099322A" w:rsidRPr="001D0CE5" w:rsidRDefault="0056226E" w:rsidP="0099322A">
      <w:pPr>
        <w:rPr>
          <w:rFonts w:ascii="Times New Roman" w:hAnsi="Times New Roman" w:cs="Times New Roman"/>
          <w:b/>
          <w:bCs/>
          <w:sz w:val="24"/>
          <w:szCs w:val="24"/>
          <w:lang w:val="en-AU"/>
        </w:rPr>
      </w:pPr>
      <w:r w:rsidRPr="00132C33">
        <w:rPr>
          <w:rFonts w:ascii="Times New Roman" w:hAnsi="Times New Roman" w:cs="Times New Roman"/>
          <w:noProof/>
        </w:rPr>
        <w:drawing>
          <wp:anchor distT="0" distB="0" distL="114300" distR="114300" simplePos="0" relativeHeight="251663360" behindDoc="0" locked="0" layoutInCell="1" allowOverlap="1" wp14:anchorId="57C1D6D9" wp14:editId="425C152E">
            <wp:simplePos x="0" y="0"/>
            <wp:positionH relativeFrom="margin">
              <wp:posOffset>-449580</wp:posOffset>
            </wp:positionH>
            <wp:positionV relativeFrom="paragraph">
              <wp:posOffset>-688975</wp:posOffset>
            </wp:positionV>
            <wp:extent cx="954405" cy="967105"/>
            <wp:effectExtent l="0" t="0" r="0" b="0"/>
            <wp:wrapNone/>
            <wp:docPr id="12" name="image105.png" descr="EU WOPs"/>
            <wp:cNvGraphicFramePr/>
            <a:graphic xmlns:a="http://schemas.openxmlformats.org/drawingml/2006/main">
              <a:graphicData uri="http://schemas.openxmlformats.org/drawingml/2006/picture">
                <pic:pic xmlns:pic="http://schemas.openxmlformats.org/drawingml/2006/picture">
                  <pic:nvPicPr>
                    <pic:cNvPr id="0" name="image105.png" descr="EU WOPs"/>
                    <pic:cNvPicPr preferRelativeResize="0"/>
                  </pic:nvPicPr>
                  <pic:blipFill>
                    <a:blip r:embed="rId8"/>
                    <a:srcRect/>
                    <a:stretch>
                      <a:fillRect/>
                    </a:stretch>
                  </pic:blipFill>
                  <pic:spPr>
                    <a:xfrm>
                      <a:off x="0" y="0"/>
                      <a:ext cx="954405" cy="967105"/>
                    </a:xfrm>
                    <a:prstGeom prst="rect">
                      <a:avLst/>
                    </a:prstGeom>
                    <a:ln/>
                  </pic:spPr>
                </pic:pic>
              </a:graphicData>
            </a:graphic>
          </wp:anchor>
        </w:drawing>
      </w:r>
      <w:r>
        <w:rPr>
          <w:rFonts w:ascii="Times New Roman" w:hAnsi="Times New Roman" w:cs="Times New Roman"/>
          <w:b/>
          <w:bCs/>
          <w:noProof/>
        </w:rPr>
        <w:drawing>
          <wp:anchor distT="0" distB="0" distL="114300" distR="114300" simplePos="0" relativeHeight="251665408" behindDoc="0" locked="0" layoutInCell="1" allowOverlap="1" wp14:anchorId="61A55116" wp14:editId="1E24AEDB">
            <wp:simplePos x="0" y="0"/>
            <wp:positionH relativeFrom="margin">
              <wp:posOffset>5135880</wp:posOffset>
            </wp:positionH>
            <wp:positionV relativeFrom="paragraph">
              <wp:posOffset>-559435</wp:posOffset>
            </wp:positionV>
            <wp:extent cx="1236980" cy="687070"/>
            <wp:effectExtent l="0" t="0" r="1270" b="0"/>
            <wp:wrapNone/>
            <wp:docPr id="140117666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980" cy="687070"/>
                    </a:xfrm>
                    <a:prstGeom prst="rect">
                      <a:avLst/>
                    </a:prstGeom>
                    <a:noFill/>
                    <a:ln>
                      <a:noFill/>
                    </a:ln>
                  </pic:spPr>
                </pic:pic>
              </a:graphicData>
            </a:graphic>
          </wp:anchor>
        </w:drawing>
      </w:r>
      <w:r>
        <w:rPr>
          <w:rFonts w:ascii="Times New Roman" w:hAnsi="Times New Roman" w:cs="Times New Roman"/>
          <w:b/>
          <w:bCs/>
          <w:noProof/>
        </w:rPr>
        <w:drawing>
          <wp:anchor distT="0" distB="0" distL="114300" distR="114300" simplePos="0" relativeHeight="251667456" behindDoc="0" locked="0" layoutInCell="1" allowOverlap="1" wp14:anchorId="0054D6B0" wp14:editId="51BCCA38">
            <wp:simplePos x="0" y="0"/>
            <wp:positionH relativeFrom="margin">
              <wp:posOffset>2457450</wp:posOffset>
            </wp:positionH>
            <wp:positionV relativeFrom="paragraph">
              <wp:posOffset>-739140</wp:posOffset>
            </wp:positionV>
            <wp:extent cx="636270" cy="786765"/>
            <wp:effectExtent l="0" t="0" r="0" b="0"/>
            <wp:wrapNone/>
            <wp:docPr id="498150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270" cy="786765"/>
                    </a:xfrm>
                    <a:prstGeom prst="rect">
                      <a:avLst/>
                    </a:prstGeom>
                    <a:noFill/>
                    <a:ln>
                      <a:noFill/>
                    </a:ln>
                  </pic:spPr>
                </pic:pic>
              </a:graphicData>
            </a:graphic>
          </wp:anchor>
        </w:drawing>
      </w:r>
      <w:r w:rsidR="00E56C95">
        <w:rPr>
          <w:noProof/>
        </w:rPr>
        <w:pict w14:anchorId="52A6AD98">
          <v:shapetype id="_x0000_t202" coordsize="21600,21600" o:spt="202" path="m,l,21600r21600,l21600,xe">
            <v:stroke joinstyle="miter"/>
            <v:path gradientshapeok="t" o:connecttype="rect"/>
          </v:shapetype>
          <v:shape id="Text Box 1" o:spid="_x0000_s1026" type="#_x0000_t202" style="position:absolute;margin-left:186pt;margin-top:.45pt;width:2in;height:2in;z-index:25166848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" filled="f" stroked="f">
            <v:textbox style="mso-fit-shape-to-text:t">
              <w:txbxContent>
                <w:p w14:paraId="20CF669A" w14:textId="77777777" w:rsidR="0056226E" w:rsidRPr="002B5E36" w:rsidRDefault="0056226E" w:rsidP="0056226E">
                  <w:pPr>
                    <w:spacing w:after="0"/>
                    <w:jc w:val="center"/>
                    <w:rPr>
                      <w:b/>
                      <w:bCs/>
                      <w:noProof/>
                      <w:color w:val="177F26"/>
                      <w:sz w:val="16"/>
                      <w:szCs w:val="16"/>
                    </w:rPr>
                  </w:pPr>
                  <w:r w:rsidRPr="002B5E36">
                    <w:rPr>
                      <w:b/>
                      <w:bCs/>
                      <w:noProof/>
                      <w:color w:val="177F26"/>
                      <w:sz w:val="16"/>
                      <w:szCs w:val="16"/>
                    </w:rPr>
                    <w:t>Government of</w:t>
                  </w:r>
                </w:p>
                <w:p w14:paraId="4F9FE229" w14:textId="77777777" w:rsidR="0056226E" w:rsidRPr="002B5E36" w:rsidRDefault="0056226E" w:rsidP="0056226E">
                  <w:pPr>
                    <w:spacing w:after="0"/>
                    <w:jc w:val="center"/>
                    <w:rPr>
                      <w:b/>
                      <w:bCs/>
                      <w:noProof/>
                      <w:color w:val="177F26"/>
                      <w:sz w:val="16"/>
                      <w:szCs w:val="16"/>
                    </w:rPr>
                  </w:pPr>
                  <w:r w:rsidRPr="002B5E36">
                    <w:rPr>
                      <w:b/>
                      <w:bCs/>
                      <w:noProof/>
                      <w:color w:val="177F26"/>
                      <w:sz w:val="16"/>
                      <w:szCs w:val="16"/>
                    </w:rPr>
                    <w:t>Sindh</w:t>
                  </w:r>
                </w:p>
              </w:txbxContent>
            </v:textbox>
          </v:shape>
        </w:pict>
      </w:r>
      <w:r w:rsidR="00E56C95">
        <w:rPr>
          <w:rFonts w:ascii="Times New Roman" w:hAnsi="Times New Roman" w:cs="Times New Roman"/>
          <w:b/>
          <w:bCs/>
          <w:noProof/>
        </w:rPr>
        <w:pict w14:anchorId="5F5E93FB">
          <v:rect id="Rectangle 4" o:spid="_x0000_s1038" style="position:absolute;margin-left:.6pt;margin-top:-71.4pt;width:613.8pt;height:110.95pt;z-index:251659264;visibility:visible;mso-position-horizontal-relative:pag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" fillcolor="white [3212]" stroked="f" strokeweight="1pt">
            <w10:wrap anchorx="page"/>
          </v:rect>
        </w:pict>
      </w:r>
    </w:p>
    <w:p w14:paraId="329575D6" w14:textId="77777777" w:rsidR="005D4CC8" w:rsidRPr="006A4494" w:rsidRDefault="005D4CC8" w:rsidP="005D4CC8">
      <w:pPr>
        <w:spacing w:after="120" w:line="276" w:lineRule="auto"/>
        <w:jc w:val="both"/>
        <w:rPr>
          <w:rFonts w:asciiTheme="majorBidi" w:hAnsiTheme="majorBidi" w:cstheme="majorBidi"/>
          <w:color w:val="000000"/>
          <w:sz w:val="24"/>
          <w:szCs w:val="24"/>
        </w:rPr>
      </w:pPr>
    </w:p>
    <w:p w14:paraId="2AD652E2" w14:textId="77777777" w:rsidR="005D4CC8" w:rsidRDefault="00E56C95" w:rsidP="005D4CC8">
      <w:pPr>
        <w:spacing w:after="0" w:line="360" w:lineRule="auto"/>
        <w:jc w:val="center"/>
        <w:rPr>
          <w:rFonts w:asciiTheme="majorBidi" w:hAnsiTheme="majorBidi" w:cstheme="majorBidi"/>
          <w:b/>
          <w:bCs/>
          <w:sz w:val="32"/>
          <w:szCs w:val="32"/>
        </w:rPr>
      </w:pPr>
      <w:r>
        <w:rPr>
          <w:rFonts w:ascii="Times New Roman" w:hAnsi="Times New Roman" w:cs="Times New Roman"/>
          <w:b/>
          <w:bCs/>
          <w:noProof/>
        </w:rPr>
        <w:pict w14:anchorId="4A5FF660">
          <v:rect id="_x0000_s1037" style="position:absolute;left:0;text-align:left;margin-left:-2.4pt;margin-top:3.2pt;width:628.8pt;height:682.85pt;z-index:-251655168;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" fillcolor="#1cabe2" stroked="f" strokeweight="1pt">
            <w10:wrap anchorx="page"/>
          </v:rect>
        </w:pict>
      </w:r>
    </w:p>
    <w:p w14:paraId="7B366E28" w14:textId="77777777" w:rsidR="005D4CC8" w:rsidRDefault="005D4CC8" w:rsidP="005D4CC8">
      <w:pPr>
        <w:spacing w:after="0" w:line="360" w:lineRule="auto"/>
        <w:jc w:val="center"/>
        <w:rPr>
          <w:rFonts w:asciiTheme="majorBidi" w:hAnsiTheme="majorBidi" w:cstheme="majorBidi"/>
          <w:b/>
          <w:bCs/>
          <w:sz w:val="32"/>
          <w:szCs w:val="32"/>
        </w:rPr>
      </w:pPr>
    </w:p>
    <w:p w14:paraId="722CEE5D" w14:textId="77777777" w:rsidR="005D4CC8" w:rsidRDefault="005D4CC8" w:rsidP="005D4CC8">
      <w:pPr>
        <w:spacing w:after="0" w:line="360" w:lineRule="auto"/>
        <w:jc w:val="center"/>
        <w:rPr>
          <w:rFonts w:asciiTheme="majorBidi" w:hAnsiTheme="majorBidi" w:cstheme="majorBidi"/>
          <w:b/>
          <w:bCs/>
          <w:sz w:val="32"/>
          <w:szCs w:val="32"/>
        </w:rPr>
      </w:pPr>
    </w:p>
    <w:p w14:paraId="40C14D1D" w14:textId="77777777" w:rsidR="005D4CC8" w:rsidRDefault="005D4CC8" w:rsidP="005D4CC8">
      <w:pPr>
        <w:spacing w:after="0" w:line="360" w:lineRule="auto"/>
        <w:jc w:val="center"/>
        <w:rPr>
          <w:rFonts w:asciiTheme="majorBidi" w:hAnsiTheme="majorBidi" w:cstheme="majorBidi"/>
          <w:b/>
          <w:bCs/>
          <w:sz w:val="32"/>
          <w:szCs w:val="32"/>
        </w:rPr>
      </w:pPr>
    </w:p>
    <w:p w14:paraId="52B81798" w14:textId="77777777" w:rsidR="00376F91" w:rsidRPr="004577EB" w:rsidRDefault="009D3F0A" w:rsidP="005D4CC8">
      <w:pPr>
        <w:spacing w:after="0" w:line="360" w:lineRule="auto"/>
        <w:jc w:val="center"/>
        <w:rPr>
          <w:rFonts w:asciiTheme="majorBidi" w:hAnsiTheme="majorBidi" w:cstheme="majorBidi"/>
          <w:b/>
          <w:bCs/>
          <w:color w:val="FFFFFF" w:themeColor="background1"/>
          <w:sz w:val="48"/>
          <w:szCs w:val="48"/>
        </w:rPr>
      </w:pPr>
      <w:r w:rsidRPr="004577EB">
        <w:rPr>
          <w:rFonts w:asciiTheme="majorBidi" w:hAnsiTheme="majorBidi" w:cstheme="majorBidi"/>
          <w:b/>
          <w:bCs/>
          <w:color w:val="FFFFFF" w:themeColor="background1"/>
          <w:sz w:val="48"/>
          <w:szCs w:val="48"/>
        </w:rPr>
        <w:t xml:space="preserve">HEAD TEACHERS </w:t>
      </w:r>
    </w:p>
    <w:p w14:paraId="7B6DF5B0" w14:textId="77777777" w:rsidR="005D4CC8" w:rsidRPr="004577EB" w:rsidRDefault="009D3F0A" w:rsidP="005D4CC8">
      <w:pPr>
        <w:spacing w:after="0" w:line="360" w:lineRule="auto"/>
        <w:jc w:val="center"/>
        <w:rPr>
          <w:rFonts w:asciiTheme="majorBidi" w:hAnsiTheme="majorBidi" w:cstheme="majorBidi"/>
          <w:b/>
          <w:bCs/>
          <w:color w:val="FFFFFF" w:themeColor="background1"/>
          <w:sz w:val="48"/>
          <w:szCs w:val="48"/>
        </w:rPr>
      </w:pPr>
      <w:r w:rsidRPr="004577EB">
        <w:rPr>
          <w:rFonts w:asciiTheme="majorBidi" w:hAnsiTheme="majorBidi" w:cstheme="majorBidi"/>
          <w:b/>
          <w:bCs/>
          <w:color w:val="FFFFFF" w:themeColor="background1"/>
          <w:sz w:val="48"/>
          <w:szCs w:val="48"/>
        </w:rPr>
        <w:t>TRAINING MODULE</w:t>
      </w:r>
    </w:p>
    <w:p w14:paraId="4477481D" w14:textId="77777777" w:rsidR="005D4CC8" w:rsidRPr="00623794" w:rsidRDefault="0006573E" w:rsidP="005D4CC8">
      <w:pPr>
        <w:spacing w:after="0" w:line="360" w:lineRule="auto"/>
        <w:jc w:val="center"/>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F</w:t>
      </w:r>
      <w:r w:rsidR="00020DE9">
        <w:rPr>
          <w:rFonts w:asciiTheme="majorBidi" w:hAnsiTheme="majorBidi" w:cstheme="majorBidi"/>
          <w:b/>
          <w:bCs/>
          <w:color w:val="000000" w:themeColor="text1"/>
          <w:sz w:val="32"/>
          <w:szCs w:val="32"/>
        </w:rPr>
        <w:t>OUR (4)</w:t>
      </w:r>
      <w:r w:rsidR="009D3F0A" w:rsidRPr="00623794">
        <w:rPr>
          <w:rFonts w:asciiTheme="majorBidi" w:hAnsiTheme="majorBidi" w:cstheme="majorBidi"/>
          <w:b/>
          <w:bCs/>
          <w:color w:val="000000" w:themeColor="text1"/>
          <w:sz w:val="32"/>
          <w:szCs w:val="32"/>
        </w:rPr>
        <w:t>DAYS TRAINING SESSION</w:t>
      </w:r>
    </w:p>
    <w:p w14:paraId="2F165F05" w14:textId="094D0C40" w:rsidR="005D4CC8" w:rsidRPr="004266A5" w:rsidRDefault="004266A5" w:rsidP="005D4CC8">
      <w:pPr>
        <w:spacing w:after="0" w:line="360" w:lineRule="auto"/>
        <w:jc w:val="center"/>
        <w:rPr>
          <w:rFonts w:ascii="Times New Roman" w:hAnsi="Times New Roman" w:cs="Times New Roman"/>
          <w:b/>
          <w:bCs/>
          <w:color w:val="FFFFFF" w:themeColor="background1"/>
          <w:sz w:val="36"/>
          <w:szCs w:val="32"/>
        </w:rPr>
      </w:pPr>
      <w:r w:rsidRPr="004266A5">
        <w:rPr>
          <w:rFonts w:ascii="Times New Roman" w:hAnsi="Times New Roman" w:cs="Times New Roman"/>
          <w:color w:val="FFFFFF" w:themeColor="background1"/>
          <w:sz w:val="24"/>
        </w:rPr>
        <w:t>Reviewed and certified by Sindh Teacher Education Development Authority (STEDA)</w:t>
      </w:r>
    </w:p>
    <w:p w14:paraId="08481E88" w14:textId="77777777" w:rsidR="006A6910" w:rsidRDefault="006A6910" w:rsidP="006A6910">
      <w:pPr>
        <w:spacing w:after="0" w:line="360" w:lineRule="auto"/>
        <w:rPr>
          <w:rFonts w:asciiTheme="majorBidi" w:hAnsiTheme="majorBidi" w:cstheme="majorBidi"/>
          <w:b/>
          <w:bCs/>
          <w:sz w:val="32"/>
          <w:szCs w:val="32"/>
        </w:rPr>
      </w:pPr>
    </w:p>
    <w:p w14:paraId="51C80778" w14:textId="77777777" w:rsidR="005D4CC8" w:rsidRDefault="005D4CC8" w:rsidP="005D4CC8">
      <w:pPr>
        <w:spacing w:after="0" w:line="360" w:lineRule="auto"/>
        <w:jc w:val="center"/>
        <w:rPr>
          <w:rFonts w:asciiTheme="majorBidi" w:hAnsiTheme="majorBidi" w:cstheme="majorBidi"/>
          <w:b/>
          <w:bCs/>
          <w:sz w:val="32"/>
          <w:szCs w:val="32"/>
        </w:rPr>
      </w:pPr>
    </w:p>
    <w:p w14:paraId="01D36C0D" w14:textId="77777777" w:rsidR="004577EB" w:rsidRDefault="004577EB" w:rsidP="005D4CC8">
      <w:pPr>
        <w:spacing w:after="0" w:line="360" w:lineRule="auto"/>
        <w:jc w:val="center"/>
        <w:rPr>
          <w:rFonts w:asciiTheme="majorBidi" w:hAnsiTheme="majorBidi" w:cstheme="majorBidi"/>
          <w:b/>
          <w:bCs/>
          <w:sz w:val="32"/>
          <w:szCs w:val="32"/>
        </w:rPr>
      </w:pPr>
    </w:p>
    <w:p w14:paraId="26E4DFF4" w14:textId="77777777" w:rsidR="004577EB" w:rsidRDefault="004577EB" w:rsidP="005D4CC8">
      <w:pPr>
        <w:spacing w:after="0" w:line="360" w:lineRule="auto"/>
        <w:jc w:val="center"/>
        <w:rPr>
          <w:rFonts w:asciiTheme="majorBidi" w:hAnsiTheme="majorBidi" w:cstheme="majorBidi"/>
          <w:b/>
          <w:bCs/>
          <w:sz w:val="32"/>
          <w:szCs w:val="32"/>
        </w:rPr>
      </w:pPr>
    </w:p>
    <w:p w14:paraId="35705415" w14:textId="77777777" w:rsidR="005D4CC8" w:rsidRDefault="001B63BB" w:rsidP="004577EB">
      <w:pPr>
        <w:spacing w:after="0" w:line="360" w:lineRule="auto"/>
        <w:rPr>
          <w:rFonts w:asciiTheme="majorBidi" w:hAnsiTheme="majorBidi" w:cstheme="majorBidi"/>
          <w:b/>
          <w:bCs/>
          <w:sz w:val="32"/>
          <w:szCs w:val="32"/>
        </w:rPr>
      </w:pPr>
      <w:r w:rsidRPr="00132C33">
        <w:rPr>
          <w:rFonts w:ascii="Times New Roman" w:hAnsi="Times New Roman" w:cs="Times New Roman"/>
          <w:noProof/>
          <w:color w:val="3AB9B5"/>
        </w:rPr>
        <w:drawing>
          <wp:anchor distT="0" distB="0" distL="114300" distR="114300" simplePos="0" relativeHeight="251671552" behindDoc="0" locked="0" layoutInCell="1" allowOverlap="1" wp14:anchorId="5E7B93D2" wp14:editId="45E2BC0D">
            <wp:simplePos x="0" y="0"/>
            <wp:positionH relativeFrom="margin">
              <wp:posOffset>-792480</wp:posOffset>
            </wp:positionH>
            <wp:positionV relativeFrom="page">
              <wp:posOffset>6326717</wp:posOffset>
            </wp:positionV>
            <wp:extent cx="683260" cy="848995"/>
            <wp:effectExtent l="0" t="0" r="2540" b="0"/>
            <wp:wrapNone/>
            <wp:docPr id="8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rotWithShape="1">
                    <a:blip r:embed="rId11"/>
                    <a:srcRect l="27247" t="-5862" r="36559" b="-14404"/>
                    <a:stretch/>
                  </pic:blipFill>
                  <pic:spPr bwMode="auto">
                    <a:xfrm>
                      <a:off x="0" y="0"/>
                      <a:ext cx="683260" cy="848995"/>
                    </a:xfrm>
                    <a:prstGeom prst="rect">
                      <a:avLst/>
                    </a:prstGeom>
                    <a:ln>
                      <a:noFill/>
                    </a:ln>
                    <a:extLst>
                      <a:ext uri="{53640926-AAD7-44D8-BBD7-CCE9431645EC}">
                        <a14:shadowObscured xmlns:a14="http://schemas.microsoft.com/office/drawing/2010/main"/>
                      </a:ext>
                    </a:extLst>
                  </pic:spPr>
                </pic:pic>
              </a:graphicData>
            </a:graphic>
          </wp:anchor>
        </w:drawing>
      </w:r>
      <w:r w:rsidRPr="00132C33">
        <w:rPr>
          <w:rFonts w:ascii="Times New Roman" w:hAnsi="Times New Roman" w:cs="Times New Roman"/>
          <w:noProof/>
          <w:color w:val="3AB9B5"/>
        </w:rPr>
        <w:drawing>
          <wp:anchor distT="0" distB="0" distL="114300" distR="114300" simplePos="0" relativeHeight="251672576" behindDoc="0" locked="0" layoutInCell="1" allowOverlap="1" wp14:anchorId="2655139E" wp14:editId="28DE6686">
            <wp:simplePos x="0" y="0"/>
            <wp:positionH relativeFrom="margin">
              <wp:posOffset>87630</wp:posOffset>
            </wp:positionH>
            <wp:positionV relativeFrom="page">
              <wp:posOffset>6334548</wp:posOffset>
            </wp:positionV>
            <wp:extent cx="696595" cy="720725"/>
            <wp:effectExtent l="0" t="0" r="0" b="0"/>
            <wp:wrapNone/>
            <wp:docPr id="378859962" name="Picture 378859962"/>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rotWithShape="1">
                    <a:blip r:embed="rId11"/>
                    <a:srcRect l="63425" t="-3079" r="-707" b="-1"/>
                    <a:stretch/>
                  </pic:blipFill>
                  <pic:spPr bwMode="auto">
                    <a:xfrm>
                      <a:off x="0" y="0"/>
                      <a:ext cx="696595" cy="720725"/>
                    </a:xfrm>
                    <a:prstGeom prst="rect">
                      <a:avLst/>
                    </a:prstGeom>
                    <a:ln>
                      <a:noFill/>
                    </a:ln>
                    <a:extLst>
                      <a:ext uri="{53640926-AAD7-44D8-BBD7-CCE9431645EC}">
                        <a14:shadowObscured xmlns:a14="http://schemas.microsoft.com/office/drawing/2010/main"/>
                      </a:ext>
                    </a:extLst>
                  </pic:spPr>
                </pic:pic>
              </a:graphicData>
            </a:graphic>
          </wp:anchor>
        </w:drawing>
      </w:r>
      <w:r w:rsidR="00E56C95">
        <w:rPr>
          <w:rFonts w:ascii="Times New Roman" w:hAnsi="Times New Roman" w:cs="Times New Roman"/>
          <w:b/>
          <w:bCs/>
          <w:noProof/>
        </w:rPr>
        <w:pict w14:anchorId="770FD926">
          <v:shape id="Rectangle 2" o:spid="_x0000_s1036" style="position:absolute;margin-left:-90.6pt;margin-top:21.55pt;width:375.75pt;height:61.5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4772025,78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" path="m,l4467225,r304800,781050l,781050,,xe" fillcolor="white [3212]" stroked="f" strokeweight="1pt">
            <v:stroke joinstyle="miter"/>
            <v:path arrowok="t" o:connecttype="custom" o:connectlocs="0,0;4467225,0;4772025,781050;0,781050;0,0" o:connectangles="0,0,0,0,0"/>
          </v:shape>
        </w:pict>
      </w:r>
      <w:r w:rsidR="006A6910">
        <w:rPr>
          <w:rFonts w:ascii="Times New Roman" w:hAnsi="Times New Roman" w:cs="Times New Roman"/>
          <w:b/>
          <w:bCs/>
          <w:noProof/>
        </w:rPr>
        <w:drawing>
          <wp:anchor distT="0" distB="0" distL="114300" distR="114300" simplePos="0" relativeHeight="251673600" behindDoc="0" locked="0" layoutInCell="1" allowOverlap="1" wp14:anchorId="360A8908" wp14:editId="4D37C60E">
            <wp:simplePos x="0" y="0"/>
            <wp:positionH relativeFrom="column">
              <wp:posOffset>954405</wp:posOffset>
            </wp:positionH>
            <wp:positionV relativeFrom="paragraph">
              <wp:posOffset>407035</wp:posOffset>
            </wp:positionV>
            <wp:extent cx="860425" cy="614680"/>
            <wp:effectExtent l="0" t="0" r="0" b="0"/>
            <wp:wrapNone/>
            <wp:docPr id="14936409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0425" cy="614680"/>
                    </a:xfrm>
                    <a:prstGeom prst="rect">
                      <a:avLst/>
                    </a:prstGeom>
                    <a:noFill/>
                    <a:ln>
                      <a:noFill/>
                    </a:ln>
                  </pic:spPr>
                </pic:pic>
              </a:graphicData>
            </a:graphic>
          </wp:anchor>
        </w:drawing>
      </w:r>
      <w:r w:rsidR="006A6910">
        <w:rPr>
          <w:rFonts w:ascii="Times New Roman" w:hAnsi="Times New Roman" w:cs="Times New Roman"/>
          <w:b/>
          <w:bCs/>
          <w:noProof/>
        </w:rPr>
        <w:drawing>
          <wp:anchor distT="0" distB="0" distL="114300" distR="114300" simplePos="0" relativeHeight="251674624" behindDoc="0" locked="0" layoutInCell="1" allowOverlap="1" wp14:anchorId="6FB5F23B" wp14:editId="321AB7E5">
            <wp:simplePos x="0" y="0"/>
            <wp:positionH relativeFrom="column">
              <wp:posOffset>2021205</wp:posOffset>
            </wp:positionH>
            <wp:positionV relativeFrom="paragraph">
              <wp:posOffset>340360</wp:posOffset>
            </wp:positionV>
            <wp:extent cx="1276350" cy="654050"/>
            <wp:effectExtent l="0" t="0" r="0" b="0"/>
            <wp:wrapNone/>
            <wp:docPr id="112508627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5785" r="10473"/>
                    <a:stretch/>
                  </pic:blipFill>
                  <pic:spPr bwMode="auto">
                    <a:xfrm>
                      <a:off x="0" y="0"/>
                      <a:ext cx="1276350" cy="654050"/>
                    </a:xfrm>
                    <a:prstGeom prst="rect">
                      <a:avLst/>
                    </a:prstGeom>
                    <a:noFill/>
                    <a:ln>
                      <a:noFill/>
                    </a:ln>
                    <a:extLst>
                      <a:ext uri="{53640926-AAD7-44D8-BBD7-CCE9431645EC}">
                        <a14:shadowObscured xmlns:a14="http://schemas.microsoft.com/office/drawing/2010/main"/>
                      </a:ext>
                    </a:extLst>
                  </pic:spPr>
                </pic:pic>
              </a:graphicData>
            </a:graphic>
          </wp:anchor>
        </w:drawing>
      </w:r>
    </w:p>
    <w:p w14:paraId="31567C33" w14:textId="77777777" w:rsidR="005D4CC8" w:rsidRDefault="005D4CC8" w:rsidP="005D4CC8">
      <w:pPr>
        <w:spacing w:after="0" w:line="360" w:lineRule="auto"/>
        <w:jc w:val="center"/>
        <w:rPr>
          <w:rFonts w:asciiTheme="majorBidi" w:hAnsiTheme="majorBidi" w:cstheme="majorBidi"/>
          <w:b/>
          <w:bCs/>
          <w:sz w:val="32"/>
          <w:szCs w:val="32"/>
        </w:rPr>
      </w:pPr>
    </w:p>
    <w:p w14:paraId="5DE790CF" w14:textId="77777777" w:rsidR="005D4CC8" w:rsidRDefault="005D4CC8" w:rsidP="005D4CC8">
      <w:pPr>
        <w:spacing w:after="0" w:line="360" w:lineRule="auto"/>
        <w:jc w:val="center"/>
        <w:rPr>
          <w:rFonts w:asciiTheme="majorBidi" w:hAnsiTheme="majorBidi" w:cstheme="majorBidi"/>
          <w:b/>
          <w:bCs/>
          <w:sz w:val="32"/>
          <w:szCs w:val="32"/>
        </w:rPr>
      </w:pPr>
    </w:p>
    <w:p w14:paraId="17AB3EB3" w14:textId="77777777" w:rsidR="005D4CC8" w:rsidRDefault="005D4CC8" w:rsidP="005D4CC8">
      <w:pPr>
        <w:spacing w:after="0" w:line="360" w:lineRule="auto"/>
        <w:jc w:val="center"/>
        <w:rPr>
          <w:rFonts w:asciiTheme="majorBidi" w:hAnsiTheme="majorBidi" w:cstheme="majorBidi"/>
          <w:b/>
          <w:bCs/>
          <w:sz w:val="32"/>
          <w:szCs w:val="32"/>
        </w:rPr>
      </w:pPr>
    </w:p>
    <w:p w14:paraId="1F912947" w14:textId="77777777" w:rsidR="005D4CC8" w:rsidRDefault="005D4CC8" w:rsidP="005D4CC8">
      <w:pPr>
        <w:spacing w:after="0" w:line="360" w:lineRule="auto"/>
        <w:rPr>
          <w:rFonts w:asciiTheme="majorBidi" w:hAnsiTheme="majorBidi" w:cstheme="majorBidi"/>
          <w:b/>
          <w:bCs/>
          <w:sz w:val="32"/>
          <w:szCs w:val="32"/>
        </w:rPr>
      </w:pPr>
    </w:p>
    <w:p w14:paraId="1EE950E0" w14:textId="77777777" w:rsidR="005D4CC8" w:rsidRDefault="005D4CC8" w:rsidP="006A6910">
      <w:pPr>
        <w:spacing w:line="360" w:lineRule="auto"/>
        <w:jc w:val="center"/>
        <w:rPr>
          <w:rFonts w:asciiTheme="majorBidi" w:hAnsiTheme="majorBidi" w:cstheme="majorBidi"/>
          <w:b/>
          <w:bCs/>
          <w:color w:val="FFFFFF" w:themeColor="background1"/>
          <w:sz w:val="32"/>
          <w:szCs w:val="32"/>
        </w:rPr>
      </w:pPr>
      <w:r w:rsidRPr="009D3F0A">
        <w:rPr>
          <w:rFonts w:asciiTheme="majorBidi" w:hAnsiTheme="majorBidi" w:cstheme="majorBidi"/>
          <w:b/>
          <w:bCs/>
          <w:color w:val="FFFFFF" w:themeColor="background1"/>
          <w:sz w:val="32"/>
          <w:szCs w:val="32"/>
        </w:rPr>
        <w:t>Sindh Technical Assistance Development Through Enhanced Education Program (STA-DEEP)</w:t>
      </w:r>
    </w:p>
    <w:p w14:paraId="725810FE" w14:textId="77777777" w:rsidR="00A259BF" w:rsidRDefault="00A259BF" w:rsidP="006A6910">
      <w:pPr>
        <w:spacing w:line="360" w:lineRule="auto"/>
        <w:jc w:val="center"/>
        <w:rPr>
          <w:rFonts w:asciiTheme="majorBidi" w:hAnsiTheme="majorBidi" w:cstheme="majorBidi"/>
          <w:b/>
          <w:bCs/>
          <w:color w:val="FFFFFF" w:themeColor="background1"/>
          <w:sz w:val="32"/>
          <w:szCs w:val="32"/>
        </w:rPr>
      </w:pPr>
    </w:p>
    <w:p w14:paraId="20D730A1" w14:textId="77777777" w:rsidR="00A259BF" w:rsidRPr="00A259BF" w:rsidRDefault="005D4CC8" w:rsidP="00A259BF">
      <w:pPr>
        <w:pStyle w:val="Heading1"/>
        <w:rPr>
          <w:rFonts w:ascii="Times New Roman" w:hAnsi="Times New Roman" w:cs="Times New Roman"/>
          <w:color w:val="000000" w:themeColor="text1"/>
          <w:sz w:val="24"/>
          <w:szCs w:val="24"/>
        </w:rPr>
      </w:pPr>
      <w:r>
        <w:rPr>
          <w:rFonts w:cstheme="majorBidi"/>
          <w:color w:val="000000"/>
          <w:sz w:val="24"/>
          <w:szCs w:val="24"/>
        </w:rPr>
        <w:br w:type="page"/>
      </w:r>
      <w:r w:rsidR="00A259BF" w:rsidRPr="00A259BF">
        <w:rPr>
          <w:rFonts w:ascii="Times New Roman" w:hAnsi="Times New Roman" w:cs="Times New Roman"/>
          <w:color w:val="000000" w:themeColor="text1"/>
          <w:sz w:val="24"/>
          <w:szCs w:val="24"/>
        </w:rPr>
        <w:lastRenderedPageBreak/>
        <w:t xml:space="preserve">Module Review Team </w:t>
      </w:r>
    </w:p>
    <w:p w14:paraId="7A7161B5" w14:textId="77777777" w:rsidR="00A259BF" w:rsidRPr="00A259BF" w:rsidRDefault="00A259BF" w:rsidP="00A259BF">
      <w:pPr>
        <w:spacing w:before="300" w:after="300" w:line="480" w:lineRule="auto"/>
        <w:jc w:val="both"/>
        <w:rPr>
          <w:rFonts w:ascii="Times New Roman" w:hAnsi="Times New Roman" w:cs="Times New Roman"/>
          <w:color w:val="000000" w:themeColor="text1"/>
          <w:sz w:val="24"/>
          <w:szCs w:val="24"/>
        </w:rPr>
      </w:pPr>
      <w:r w:rsidRPr="00A259BF">
        <w:rPr>
          <w:rFonts w:ascii="Times New Roman" w:hAnsi="Times New Roman" w:cs="Times New Roman"/>
          <w:color w:val="000000" w:themeColor="text1"/>
          <w:sz w:val="24"/>
          <w:szCs w:val="24"/>
        </w:rPr>
        <w:t>The process of reviewing and certifying the Head Teachers training module – Four (4) days training session, developed by Sindh Technical Assistance through Enhanced Education Programme (STA-DEEP) was initiated under the supervision of Sayed Rasool Bux Shah, the Executive Director, Sindh Teacher Education Development Authority (STEDA). The STEDA provided valuable feedback during the review process, which was duly incorporated into the module. Subsequently, permission was granted for piloting this module.</w:t>
      </w:r>
    </w:p>
    <w:p w14:paraId="6ABE590F" w14:textId="77777777" w:rsidR="00A259BF" w:rsidRPr="00A259BF" w:rsidRDefault="00A259BF" w:rsidP="00A259BF">
      <w:pPr>
        <w:pStyle w:val="Default"/>
        <w:spacing w:line="276" w:lineRule="auto"/>
        <w:jc w:val="both"/>
        <w:rPr>
          <w:rFonts w:ascii="Times New Roman" w:hAnsi="Times New Roman" w:cs="Times New Roman"/>
          <w:color w:val="000000" w:themeColor="text1"/>
        </w:rPr>
      </w:pPr>
    </w:p>
    <w:p w14:paraId="236B7B7A" w14:textId="77777777" w:rsidR="00A259BF" w:rsidRPr="00A259BF" w:rsidRDefault="00A259BF" w:rsidP="00A259BF">
      <w:pPr>
        <w:jc w:val="both"/>
        <w:rPr>
          <w:rFonts w:ascii="Times New Roman" w:hAnsi="Times New Roman" w:cs="Times New Roman"/>
          <w:b/>
          <w:bCs/>
          <w:color w:val="000000" w:themeColor="text1"/>
          <w:sz w:val="24"/>
          <w:szCs w:val="24"/>
        </w:rPr>
      </w:pPr>
      <w:r w:rsidRPr="00A259BF">
        <w:rPr>
          <w:rFonts w:ascii="Times New Roman" w:hAnsi="Times New Roman" w:cs="Times New Roman"/>
          <w:b/>
          <w:bCs/>
          <w:color w:val="000000" w:themeColor="text1"/>
          <w:sz w:val="24"/>
          <w:szCs w:val="24"/>
        </w:rPr>
        <w:t>Review Team Members:</w:t>
      </w:r>
    </w:p>
    <w:p w14:paraId="6D6CC7CA" w14:textId="77777777" w:rsidR="00A259BF" w:rsidRPr="00A259BF" w:rsidRDefault="00A259BF" w:rsidP="00A259BF">
      <w:pPr>
        <w:pStyle w:val="ListParagraph"/>
        <w:numPr>
          <w:ilvl w:val="0"/>
          <w:numId w:val="42"/>
        </w:numPr>
        <w:spacing w:line="480" w:lineRule="auto"/>
        <w:jc w:val="both"/>
        <w:rPr>
          <w:rFonts w:ascii="Times New Roman" w:hAnsi="Times New Roman" w:cs="Times New Roman"/>
          <w:bCs/>
          <w:color w:val="000000" w:themeColor="text1"/>
          <w:sz w:val="24"/>
          <w:szCs w:val="24"/>
        </w:rPr>
      </w:pPr>
      <w:r w:rsidRPr="00A259BF">
        <w:rPr>
          <w:rFonts w:ascii="Times New Roman" w:hAnsi="Times New Roman" w:cs="Times New Roman"/>
          <w:bCs/>
          <w:color w:val="000000" w:themeColor="text1"/>
          <w:sz w:val="24"/>
          <w:szCs w:val="24"/>
        </w:rPr>
        <w:t xml:space="preserve">Dr Shila Devi </w:t>
      </w:r>
      <w:r w:rsidRPr="00A259BF">
        <w:rPr>
          <w:rFonts w:ascii="Times New Roman" w:hAnsi="Times New Roman" w:cs="Times New Roman"/>
          <w:bCs/>
          <w:color w:val="000000" w:themeColor="text1"/>
          <w:sz w:val="24"/>
          <w:szCs w:val="24"/>
        </w:rPr>
        <w:tab/>
      </w:r>
      <w:r w:rsidRPr="00A259BF">
        <w:rPr>
          <w:rFonts w:ascii="Times New Roman" w:hAnsi="Times New Roman" w:cs="Times New Roman"/>
          <w:bCs/>
          <w:color w:val="000000" w:themeColor="text1"/>
          <w:sz w:val="24"/>
          <w:szCs w:val="24"/>
        </w:rPr>
        <w:tab/>
      </w:r>
      <w:r w:rsidRPr="00A259BF">
        <w:rPr>
          <w:rFonts w:ascii="Times New Roman" w:hAnsi="Times New Roman" w:cs="Times New Roman"/>
          <w:bCs/>
          <w:color w:val="000000" w:themeColor="text1"/>
          <w:sz w:val="24"/>
          <w:szCs w:val="24"/>
        </w:rPr>
        <w:tab/>
      </w:r>
      <w:r w:rsidRPr="00A259BF">
        <w:rPr>
          <w:rFonts w:ascii="Times New Roman" w:hAnsi="Times New Roman" w:cs="Times New Roman"/>
          <w:bCs/>
          <w:color w:val="000000" w:themeColor="text1"/>
          <w:sz w:val="24"/>
          <w:szCs w:val="24"/>
        </w:rPr>
        <w:tab/>
        <w:t>Deputy Director STEDA</w:t>
      </w:r>
    </w:p>
    <w:p w14:paraId="013993BC" w14:textId="77777777" w:rsidR="00A259BF" w:rsidRPr="00A259BF" w:rsidRDefault="00A259BF" w:rsidP="00A259BF">
      <w:pPr>
        <w:pStyle w:val="ListParagraph"/>
        <w:numPr>
          <w:ilvl w:val="0"/>
          <w:numId w:val="42"/>
        </w:numPr>
        <w:spacing w:line="480" w:lineRule="auto"/>
        <w:jc w:val="both"/>
        <w:rPr>
          <w:rFonts w:ascii="Times New Roman" w:hAnsi="Times New Roman" w:cs="Times New Roman"/>
          <w:bCs/>
          <w:color w:val="000000" w:themeColor="text1"/>
          <w:sz w:val="24"/>
          <w:szCs w:val="24"/>
        </w:rPr>
      </w:pPr>
      <w:r w:rsidRPr="00A259BF">
        <w:rPr>
          <w:rFonts w:ascii="Times New Roman" w:hAnsi="Times New Roman" w:cs="Times New Roman"/>
          <w:bCs/>
          <w:color w:val="000000" w:themeColor="text1"/>
          <w:sz w:val="24"/>
          <w:szCs w:val="24"/>
        </w:rPr>
        <w:t>Ms Rehana Parveen Meerani</w:t>
      </w:r>
      <w:r w:rsidRPr="00A259BF">
        <w:rPr>
          <w:rFonts w:ascii="Times New Roman" w:hAnsi="Times New Roman" w:cs="Times New Roman"/>
          <w:bCs/>
          <w:color w:val="000000" w:themeColor="text1"/>
          <w:sz w:val="24"/>
          <w:szCs w:val="24"/>
        </w:rPr>
        <w:tab/>
      </w:r>
      <w:r w:rsidRPr="00A259BF">
        <w:rPr>
          <w:rFonts w:ascii="Times New Roman" w:hAnsi="Times New Roman" w:cs="Times New Roman"/>
          <w:bCs/>
          <w:color w:val="000000" w:themeColor="text1"/>
          <w:sz w:val="24"/>
          <w:szCs w:val="24"/>
        </w:rPr>
        <w:tab/>
        <w:t xml:space="preserve">Deputy Director STEDA </w:t>
      </w:r>
    </w:p>
    <w:p w14:paraId="18E556CF" w14:textId="77777777" w:rsidR="00A259BF" w:rsidRPr="00A259BF" w:rsidRDefault="00A259BF" w:rsidP="00A259BF">
      <w:pPr>
        <w:pStyle w:val="ListParagraph"/>
        <w:numPr>
          <w:ilvl w:val="0"/>
          <w:numId w:val="42"/>
        </w:numPr>
        <w:spacing w:line="480" w:lineRule="auto"/>
        <w:jc w:val="both"/>
        <w:rPr>
          <w:rFonts w:ascii="Times New Roman" w:hAnsi="Times New Roman" w:cs="Times New Roman"/>
          <w:bCs/>
          <w:color w:val="000000" w:themeColor="text1"/>
          <w:sz w:val="24"/>
          <w:szCs w:val="24"/>
        </w:rPr>
      </w:pPr>
      <w:r w:rsidRPr="00A259BF">
        <w:rPr>
          <w:rFonts w:ascii="Times New Roman" w:hAnsi="Times New Roman" w:cs="Times New Roman"/>
          <w:bCs/>
          <w:color w:val="000000" w:themeColor="text1"/>
          <w:sz w:val="24"/>
          <w:szCs w:val="24"/>
        </w:rPr>
        <w:t>Mr Rasheed Ahmed Channa</w:t>
      </w:r>
      <w:r w:rsidRPr="00A259BF">
        <w:rPr>
          <w:rFonts w:ascii="Times New Roman" w:hAnsi="Times New Roman" w:cs="Times New Roman"/>
          <w:bCs/>
          <w:color w:val="000000" w:themeColor="text1"/>
          <w:sz w:val="24"/>
          <w:szCs w:val="24"/>
        </w:rPr>
        <w:tab/>
      </w:r>
      <w:r w:rsidRPr="00A259BF">
        <w:rPr>
          <w:rFonts w:ascii="Times New Roman" w:hAnsi="Times New Roman" w:cs="Times New Roman"/>
          <w:bCs/>
          <w:color w:val="000000" w:themeColor="text1"/>
          <w:sz w:val="24"/>
          <w:szCs w:val="24"/>
        </w:rPr>
        <w:tab/>
        <w:t>Deputy Director STEDA</w:t>
      </w:r>
    </w:p>
    <w:p w14:paraId="31400FEE" w14:textId="77777777" w:rsidR="00A259BF" w:rsidRPr="00A259BF" w:rsidRDefault="00A259BF" w:rsidP="00A259BF">
      <w:pPr>
        <w:jc w:val="both"/>
        <w:rPr>
          <w:rFonts w:ascii="Times New Roman" w:hAnsi="Times New Roman" w:cs="Times New Roman"/>
          <w:b/>
          <w:bCs/>
          <w:color w:val="000000" w:themeColor="text1"/>
          <w:sz w:val="24"/>
          <w:szCs w:val="24"/>
        </w:rPr>
      </w:pPr>
    </w:p>
    <w:p w14:paraId="28694788" w14:textId="69E9FE60" w:rsidR="00A259BF" w:rsidRDefault="00A259BF" w:rsidP="00A259BF">
      <w:r>
        <w:br w:type="page"/>
      </w:r>
    </w:p>
    <w:p w14:paraId="77D0712C" w14:textId="77777777" w:rsidR="005D4CC8" w:rsidRDefault="005D4CC8">
      <w:pPr>
        <w:rPr>
          <w:rFonts w:asciiTheme="majorBidi" w:hAnsiTheme="majorBidi" w:cstheme="majorBidi"/>
          <w:b/>
          <w:bCs/>
          <w:color w:val="000000"/>
          <w:sz w:val="24"/>
          <w:szCs w:val="24"/>
        </w:rPr>
      </w:pPr>
    </w:p>
    <w:sdt>
      <w:sdtPr>
        <w:rPr>
          <w:rFonts w:asciiTheme="minorHAnsi" w:eastAsiaTheme="minorHAnsi" w:hAnsiTheme="minorHAnsi" w:cstheme="minorBidi"/>
          <w:b w:val="0"/>
          <w:bCs w:val="0"/>
          <w:noProof w:val="0"/>
          <w:color w:val="auto"/>
          <w:sz w:val="22"/>
          <w:szCs w:val="22"/>
        </w:rPr>
        <w:id w:val="557058471"/>
        <w:docPartObj>
          <w:docPartGallery w:val="Table of Contents"/>
          <w:docPartUnique/>
        </w:docPartObj>
      </w:sdtPr>
      <w:sdtEndPr/>
      <w:sdtContent>
        <w:p w14:paraId="12928FFC" w14:textId="3DC4419D" w:rsidR="002746EA" w:rsidRPr="00170826" w:rsidRDefault="008E4CA1" w:rsidP="00A259BF">
          <w:pPr>
            <w:pStyle w:val="TOCHeading"/>
          </w:pPr>
          <w:r w:rsidRPr="00B920FC">
            <w:rPr>
              <w:rFonts w:ascii="Times New Roman" w:eastAsiaTheme="minorHAnsi" w:hAnsi="Times New Roman" w:cs="Times New Roman"/>
              <w:bCs w:val="0"/>
              <w:noProof w:val="0"/>
              <w:color w:val="auto"/>
              <w:sz w:val="32"/>
              <w:szCs w:val="24"/>
            </w:rPr>
            <w:t xml:space="preserve">Tale of Content </w:t>
          </w:r>
          <w:r w:rsidR="002746EA" w:rsidRPr="00B920FC">
            <w:rPr>
              <w:rFonts w:ascii="Times New Roman" w:hAnsi="Times New Roman" w:cs="Times New Roman"/>
              <w:sz w:val="32"/>
              <w:szCs w:val="24"/>
            </w:rPr>
            <w:t>Table</w:t>
          </w:r>
          <w:r w:rsidR="002746EA" w:rsidRPr="00170826">
            <w:t>of Contents</w:t>
          </w:r>
        </w:p>
        <w:p w14:paraId="1BAA78B6" w14:textId="77777777" w:rsidR="005B3CF7" w:rsidRPr="00DC4213" w:rsidRDefault="0075412C" w:rsidP="00DC4213">
          <w:pPr>
            <w:pStyle w:val="TOC1"/>
            <w:spacing w:line="480" w:lineRule="auto"/>
            <w:rPr>
              <w:rFonts w:ascii="Times New Roman" w:eastAsiaTheme="minorEastAsia" w:hAnsi="Times New Roman" w:cs="Times New Roman"/>
              <w:noProof/>
              <w:kern w:val="2"/>
              <w:sz w:val="24"/>
            </w:rPr>
          </w:pPr>
          <w:r>
            <w:fldChar w:fldCharType="begin"/>
          </w:r>
          <w:r w:rsidR="002746EA">
            <w:instrText xml:space="preserve"> TOC \o "1-3" \h \z \u </w:instrText>
          </w:r>
          <w:r>
            <w:fldChar w:fldCharType="separate"/>
          </w:r>
          <w:hyperlink w:anchor="_Toc149213385" w:history="1">
            <w:r w:rsidR="005B3CF7" w:rsidRPr="00DC4213">
              <w:rPr>
                <w:rStyle w:val="Hyperlink"/>
                <w:rFonts w:ascii="Times New Roman" w:hAnsi="Times New Roman" w:cs="Times New Roman"/>
                <w:noProof/>
                <w:sz w:val="24"/>
              </w:rPr>
              <w:t>Introduction and Rationale for the Training</w:t>
            </w:r>
            <w:r w:rsidR="005B3CF7" w:rsidRPr="00DC4213">
              <w:rPr>
                <w:rFonts w:ascii="Times New Roman" w:hAnsi="Times New Roman" w:cs="Times New Roman"/>
                <w:noProof/>
                <w:webHidden/>
                <w:sz w:val="24"/>
              </w:rPr>
              <w:tab/>
            </w:r>
            <w:r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_Toc149213385 \h </w:instrText>
            </w:r>
            <w:r w:rsidRPr="00DC4213">
              <w:rPr>
                <w:rFonts w:ascii="Times New Roman" w:hAnsi="Times New Roman" w:cs="Times New Roman"/>
                <w:noProof/>
                <w:webHidden/>
                <w:sz w:val="24"/>
              </w:rPr>
            </w:r>
            <w:r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3</w:t>
            </w:r>
            <w:r w:rsidRPr="00DC4213">
              <w:rPr>
                <w:rFonts w:ascii="Times New Roman" w:hAnsi="Times New Roman" w:cs="Times New Roman"/>
                <w:noProof/>
                <w:webHidden/>
                <w:sz w:val="24"/>
              </w:rPr>
              <w:fldChar w:fldCharType="end"/>
            </w:r>
          </w:hyperlink>
        </w:p>
        <w:p w14:paraId="75E5A080" w14:textId="77777777" w:rsidR="005B3CF7" w:rsidRPr="00DC4213" w:rsidRDefault="00E56C95" w:rsidP="00DC4213">
          <w:pPr>
            <w:pStyle w:val="TOC1"/>
            <w:spacing w:line="480" w:lineRule="auto"/>
            <w:rPr>
              <w:rFonts w:ascii="Times New Roman" w:eastAsiaTheme="minorEastAsia" w:hAnsi="Times New Roman" w:cs="Times New Roman"/>
              <w:noProof/>
              <w:kern w:val="2"/>
              <w:sz w:val="24"/>
            </w:rPr>
          </w:pPr>
          <w:hyperlink w:anchor="_Toc149213386" w:history="1">
            <w:r w:rsidR="005B3CF7" w:rsidRPr="00DC4213">
              <w:rPr>
                <w:rStyle w:val="Hyperlink"/>
                <w:rFonts w:ascii="Times New Roman" w:hAnsi="Times New Roman" w:cs="Times New Roman"/>
                <w:noProof/>
                <w:sz w:val="24"/>
              </w:rPr>
              <w:t>Overview of the Session</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_Toc149213386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4</w:t>
            </w:r>
            <w:r w:rsidR="0075412C" w:rsidRPr="00DC4213">
              <w:rPr>
                <w:rFonts w:ascii="Times New Roman" w:hAnsi="Times New Roman" w:cs="Times New Roman"/>
                <w:noProof/>
                <w:webHidden/>
                <w:sz w:val="24"/>
              </w:rPr>
              <w:fldChar w:fldCharType="end"/>
            </w:r>
          </w:hyperlink>
        </w:p>
        <w:p w14:paraId="054B4C29" w14:textId="77777777" w:rsidR="005B3CF7" w:rsidRPr="00DC4213" w:rsidRDefault="00E56C95" w:rsidP="00DC4213">
          <w:pPr>
            <w:pStyle w:val="TOC1"/>
            <w:spacing w:line="480" w:lineRule="auto"/>
            <w:rPr>
              <w:rFonts w:ascii="Times New Roman" w:eastAsiaTheme="minorEastAsia" w:hAnsi="Times New Roman" w:cs="Times New Roman"/>
              <w:noProof/>
              <w:kern w:val="2"/>
              <w:sz w:val="24"/>
            </w:rPr>
          </w:pPr>
          <w:hyperlink r:id="rId14" w:anchor="_Toc149213387" w:history="1">
            <w:r w:rsidR="005B3CF7" w:rsidRPr="00DC4213">
              <w:rPr>
                <w:rStyle w:val="Hyperlink"/>
                <w:rFonts w:ascii="Times New Roman" w:hAnsi="Times New Roman" w:cs="Times New Roman"/>
                <w:noProof/>
                <w:sz w:val="24"/>
                <w:lang w:val="en-AU"/>
              </w:rPr>
              <w:t>Day 1</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_Toc149213387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5</w:t>
            </w:r>
            <w:r w:rsidR="0075412C" w:rsidRPr="00DC4213">
              <w:rPr>
                <w:rFonts w:ascii="Times New Roman" w:hAnsi="Times New Roman" w:cs="Times New Roman"/>
                <w:noProof/>
                <w:webHidden/>
                <w:sz w:val="24"/>
              </w:rPr>
              <w:fldChar w:fldCharType="end"/>
            </w:r>
          </w:hyperlink>
        </w:p>
        <w:p w14:paraId="34B56589"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88" w:history="1">
            <w:r w:rsidR="005B3CF7" w:rsidRPr="00DC4213">
              <w:rPr>
                <w:rStyle w:val="Hyperlink"/>
                <w:rFonts w:ascii="Times New Roman" w:hAnsi="Times New Roman" w:cs="Times New Roman"/>
                <w:noProof/>
                <w:sz w:val="24"/>
              </w:rPr>
              <w:t>Role of School Leader in Continuous Professional Development of Teachers</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_Toc149213388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5</w:t>
            </w:r>
            <w:r w:rsidR="0075412C" w:rsidRPr="00DC4213">
              <w:rPr>
                <w:rFonts w:ascii="Times New Roman" w:hAnsi="Times New Roman" w:cs="Times New Roman"/>
                <w:noProof/>
                <w:webHidden/>
                <w:sz w:val="24"/>
              </w:rPr>
              <w:fldChar w:fldCharType="end"/>
            </w:r>
          </w:hyperlink>
        </w:p>
        <w:p w14:paraId="2E050BCB"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89" w:history="1">
            <w:r w:rsidR="005B3CF7" w:rsidRPr="00DC4213">
              <w:rPr>
                <w:rStyle w:val="Hyperlink"/>
                <w:rFonts w:ascii="Times New Roman" w:hAnsi="Times New Roman" w:cs="Times New Roman"/>
                <w:noProof/>
                <w:sz w:val="24"/>
                <w:lang w:val="en-AU"/>
              </w:rPr>
              <w:t>Resources Day 1</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_Toc149213389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8</w:t>
            </w:r>
            <w:r w:rsidR="0075412C" w:rsidRPr="00DC4213">
              <w:rPr>
                <w:rFonts w:ascii="Times New Roman" w:hAnsi="Times New Roman" w:cs="Times New Roman"/>
                <w:noProof/>
                <w:webHidden/>
                <w:sz w:val="24"/>
              </w:rPr>
              <w:fldChar w:fldCharType="end"/>
            </w:r>
          </w:hyperlink>
        </w:p>
        <w:p w14:paraId="12A2281E" w14:textId="77777777" w:rsidR="005B3CF7" w:rsidRPr="00DC4213" w:rsidRDefault="00E56C95" w:rsidP="00DC4213">
          <w:pPr>
            <w:pStyle w:val="TOC1"/>
            <w:spacing w:line="480" w:lineRule="auto"/>
            <w:rPr>
              <w:rFonts w:ascii="Times New Roman" w:eastAsiaTheme="minorEastAsia" w:hAnsi="Times New Roman" w:cs="Times New Roman"/>
              <w:noProof/>
              <w:kern w:val="2"/>
              <w:sz w:val="24"/>
            </w:rPr>
          </w:pPr>
          <w:hyperlink w:anchor="_Toc149213390" w:history="1">
            <w:r w:rsidR="005B3CF7" w:rsidRPr="00DC4213">
              <w:rPr>
                <w:rStyle w:val="Hyperlink"/>
                <w:rFonts w:ascii="Times New Roman" w:hAnsi="Times New Roman" w:cs="Times New Roman"/>
                <w:noProof/>
                <w:sz w:val="24"/>
              </w:rPr>
              <w:t>Day 2</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_Toc149213390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9</w:t>
            </w:r>
            <w:r w:rsidR="0075412C" w:rsidRPr="00DC4213">
              <w:rPr>
                <w:rFonts w:ascii="Times New Roman" w:hAnsi="Times New Roman" w:cs="Times New Roman"/>
                <w:noProof/>
                <w:webHidden/>
                <w:sz w:val="24"/>
              </w:rPr>
              <w:fldChar w:fldCharType="end"/>
            </w:r>
          </w:hyperlink>
        </w:p>
        <w:p w14:paraId="71E9B14E"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91" w:history="1">
            <w:r w:rsidR="005B3CF7" w:rsidRPr="00DC4213">
              <w:rPr>
                <w:rStyle w:val="Hyperlink"/>
                <w:rFonts w:ascii="Times New Roman" w:hAnsi="Times New Roman" w:cs="Times New Roman"/>
                <w:noProof/>
                <w:sz w:val="24"/>
              </w:rPr>
              <w:t>Cluster and Cell Hub Improvement Plan</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_Toc149213391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9</w:t>
            </w:r>
            <w:r w:rsidR="0075412C" w:rsidRPr="00DC4213">
              <w:rPr>
                <w:rFonts w:ascii="Times New Roman" w:hAnsi="Times New Roman" w:cs="Times New Roman"/>
                <w:noProof/>
                <w:webHidden/>
                <w:sz w:val="24"/>
              </w:rPr>
              <w:fldChar w:fldCharType="end"/>
            </w:r>
          </w:hyperlink>
        </w:p>
        <w:p w14:paraId="2D43F632"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r:id="rId15" w:anchor="_Toc149213392" w:history="1">
            <w:r w:rsidR="005B3CF7" w:rsidRPr="00DC4213">
              <w:rPr>
                <w:rStyle w:val="Hyperlink"/>
                <w:rFonts w:ascii="Times New Roman" w:hAnsi="Times New Roman" w:cs="Times New Roman"/>
                <w:noProof/>
                <w:sz w:val="24"/>
              </w:rPr>
              <w:t>Resources Day 2</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_Toc149213392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12</w:t>
            </w:r>
            <w:r w:rsidR="0075412C" w:rsidRPr="00DC4213">
              <w:rPr>
                <w:rFonts w:ascii="Times New Roman" w:hAnsi="Times New Roman" w:cs="Times New Roman"/>
                <w:noProof/>
                <w:webHidden/>
                <w:sz w:val="24"/>
              </w:rPr>
              <w:fldChar w:fldCharType="end"/>
            </w:r>
          </w:hyperlink>
        </w:p>
        <w:p w14:paraId="2348B58E" w14:textId="77777777" w:rsidR="005B3CF7" w:rsidRPr="00DC4213" w:rsidRDefault="00E56C95" w:rsidP="00DC4213">
          <w:pPr>
            <w:pStyle w:val="TOC1"/>
            <w:spacing w:line="480" w:lineRule="auto"/>
            <w:rPr>
              <w:rFonts w:ascii="Times New Roman" w:eastAsiaTheme="minorEastAsia" w:hAnsi="Times New Roman" w:cs="Times New Roman"/>
              <w:noProof/>
              <w:kern w:val="2"/>
              <w:sz w:val="24"/>
            </w:rPr>
          </w:pPr>
          <w:hyperlink w:anchor="_Toc149213393" w:history="1">
            <w:r w:rsidR="005B3CF7" w:rsidRPr="00DC4213">
              <w:rPr>
                <w:rStyle w:val="Hyperlink"/>
                <w:rFonts w:ascii="Times New Roman" w:hAnsi="Times New Roman" w:cs="Times New Roman"/>
                <w:noProof/>
                <w:sz w:val="24"/>
              </w:rPr>
              <w:t>Day 3</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_Toc149213393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13</w:t>
            </w:r>
            <w:r w:rsidR="0075412C" w:rsidRPr="00DC4213">
              <w:rPr>
                <w:rFonts w:ascii="Times New Roman" w:hAnsi="Times New Roman" w:cs="Times New Roman"/>
                <w:noProof/>
                <w:webHidden/>
                <w:sz w:val="24"/>
              </w:rPr>
              <w:fldChar w:fldCharType="end"/>
            </w:r>
          </w:hyperlink>
        </w:p>
        <w:p w14:paraId="3769D6D0"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94" w:history="1">
            <w:r w:rsidR="005B3CF7" w:rsidRPr="00DC4213">
              <w:rPr>
                <w:rStyle w:val="Hyperlink"/>
                <w:rFonts w:ascii="Times New Roman" w:hAnsi="Times New Roman" w:cs="Times New Roman"/>
                <w:noProof/>
                <w:sz w:val="24"/>
              </w:rPr>
              <w:t>Change Management/ School Improvement and Monitoring Plan</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_Toc149213394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13</w:t>
            </w:r>
            <w:r w:rsidR="0075412C" w:rsidRPr="00DC4213">
              <w:rPr>
                <w:rFonts w:ascii="Times New Roman" w:hAnsi="Times New Roman" w:cs="Times New Roman"/>
                <w:noProof/>
                <w:webHidden/>
                <w:sz w:val="24"/>
              </w:rPr>
              <w:fldChar w:fldCharType="end"/>
            </w:r>
          </w:hyperlink>
        </w:p>
        <w:p w14:paraId="7262B550" w14:textId="77777777" w:rsidR="005B3CF7" w:rsidRPr="00DC4213" w:rsidRDefault="00E56C95" w:rsidP="00DC4213">
          <w:pPr>
            <w:pStyle w:val="TOC1"/>
            <w:spacing w:line="480" w:lineRule="auto"/>
            <w:rPr>
              <w:rFonts w:ascii="Times New Roman" w:eastAsiaTheme="minorEastAsia" w:hAnsi="Times New Roman" w:cs="Times New Roman"/>
              <w:noProof/>
              <w:kern w:val="2"/>
              <w:sz w:val="24"/>
            </w:rPr>
          </w:pPr>
          <w:hyperlink r:id="rId16" w:anchor="_Toc149213395" w:history="1">
            <w:r w:rsidR="005B3CF7" w:rsidRPr="00DC4213">
              <w:rPr>
                <w:rStyle w:val="Hyperlink"/>
                <w:rFonts w:ascii="Times New Roman" w:hAnsi="Times New Roman" w:cs="Times New Roman"/>
                <w:noProof/>
                <w:sz w:val="24"/>
              </w:rPr>
              <w:t>Day 4</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_Toc149213395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15</w:t>
            </w:r>
            <w:r w:rsidR="0075412C" w:rsidRPr="00DC4213">
              <w:rPr>
                <w:rFonts w:ascii="Times New Roman" w:hAnsi="Times New Roman" w:cs="Times New Roman"/>
                <w:noProof/>
                <w:webHidden/>
                <w:sz w:val="24"/>
              </w:rPr>
              <w:fldChar w:fldCharType="end"/>
            </w:r>
          </w:hyperlink>
        </w:p>
        <w:p w14:paraId="4FD2B067"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96" w:history="1">
            <w:r w:rsidR="005B3CF7" w:rsidRPr="00DC4213">
              <w:rPr>
                <w:rStyle w:val="Hyperlink"/>
                <w:rFonts w:ascii="Times New Roman" w:hAnsi="Times New Roman" w:cs="Times New Roman"/>
                <w:noProof/>
                <w:sz w:val="24"/>
                <w:lang w:val="en-AU"/>
              </w:rPr>
              <w:t>Working with the Stakeholders</w:t>
            </w:r>
          </w:hyperlink>
          <w:hyperlink w:anchor="_Toc149213397" w:history="1">
            <w:r w:rsidR="005B3CF7" w:rsidRPr="00DC4213">
              <w:rPr>
                <w:rStyle w:val="Hyperlink"/>
                <w:rFonts w:ascii="Times New Roman" w:hAnsi="Times New Roman" w:cs="Times New Roman"/>
                <w:noProof/>
                <w:sz w:val="24"/>
                <w:lang w:val="en-AU"/>
              </w:rPr>
              <w:t>(Parents, SMCs/VEC, Teacher Associations, and the Broder Communities)</w:t>
            </w:r>
            <w:r w:rsidR="002F6B8B" w:rsidRPr="00DC4213">
              <w:rPr>
                <w:rStyle w:val="Hyperlink"/>
                <w:rFonts w:ascii="Times New Roman" w:hAnsi="Times New Roman" w:cs="Times New Roman"/>
                <w:noProof/>
                <w:sz w:val="24"/>
                <w:lang w:val="en-AU"/>
              </w:rPr>
              <w:t xml:space="preserve"> and Team Motivation</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_Toc149213397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15</w:t>
            </w:r>
            <w:r w:rsidR="0075412C" w:rsidRPr="00DC4213">
              <w:rPr>
                <w:rFonts w:ascii="Times New Roman" w:hAnsi="Times New Roman" w:cs="Times New Roman"/>
                <w:noProof/>
                <w:webHidden/>
                <w:sz w:val="24"/>
              </w:rPr>
              <w:fldChar w:fldCharType="end"/>
            </w:r>
          </w:hyperlink>
        </w:p>
        <w:p w14:paraId="60C64073" w14:textId="77777777" w:rsidR="005B3CF7" w:rsidRPr="00DC4213" w:rsidRDefault="00E56C95" w:rsidP="00DC4213">
          <w:pPr>
            <w:pStyle w:val="TOC2"/>
            <w:spacing w:line="480" w:lineRule="auto"/>
            <w:rPr>
              <w:rFonts w:ascii="Times New Roman" w:eastAsiaTheme="minorEastAsia" w:hAnsi="Times New Roman" w:cs="Times New Roman"/>
              <w:noProof/>
              <w:kern w:val="2"/>
              <w:sz w:val="24"/>
            </w:rPr>
          </w:pPr>
          <w:hyperlink w:anchor="_Toc149213398" w:history="1">
            <w:r w:rsidR="005B3CF7" w:rsidRPr="00DC4213">
              <w:rPr>
                <w:rStyle w:val="Hyperlink"/>
                <w:rFonts w:ascii="Times New Roman" w:hAnsi="Times New Roman" w:cs="Times New Roman"/>
                <w:noProof/>
                <w:sz w:val="24"/>
                <w:lang w:val="en-AU"/>
              </w:rPr>
              <w:t>Resources Day 4</w:t>
            </w:r>
            <w:r w:rsidR="005B3CF7" w:rsidRPr="00DC4213">
              <w:rPr>
                <w:rFonts w:ascii="Times New Roman" w:hAnsi="Times New Roman" w:cs="Times New Roman"/>
                <w:noProof/>
                <w:webHidden/>
                <w:sz w:val="24"/>
              </w:rPr>
              <w:tab/>
            </w:r>
            <w:r w:rsidR="0075412C" w:rsidRPr="00DC4213">
              <w:rPr>
                <w:rFonts w:ascii="Times New Roman" w:hAnsi="Times New Roman" w:cs="Times New Roman"/>
                <w:noProof/>
                <w:webHidden/>
                <w:sz w:val="24"/>
              </w:rPr>
              <w:fldChar w:fldCharType="begin"/>
            </w:r>
            <w:r w:rsidR="005B3CF7" w:rsidRPr="00DC4213">
              <w:rPr>
                <w:rFonts w:ascii="Times New Roman" w:hAnsi="Times New Roman" w:cs="Times New Roman"/>
                <w:noProof/>
                <w:webHidden/>
                <w:sz w:val="24"/>
              </w:rPr>
              <w:instrText xml:space="preserve"> PAGEREF _Toc149213398 \h </w:instrText>
            </w:r>
            <w:r w:rsidR="0075412C" w:rsidRPr="00DC4213">
              <w:rPr>
                <w:rFonts w:ascii="Times New Roman" w:hAnsi="Times New Roman" w:cs="Times New Roman"/>
                <w:noProof/>
                <w:webHidden/>
                <w:sz w:val="24"/>
              </w:rPr>
            </w:r>
            <w:r w:rsidR="0075412C" w:rsidRPr="00DC4213">
              <w:rPr>
                <w:rFonts w:ascii="Times New Roman" w:hAnsi="Times New Roman" w:cs="Times New Roman"/>
                <w:noProof/>
                <w:webHidden/>
                <w:sz w:val="24"/>
              </w:rPr>
              <w:fldChar w:fldCharType="separate"/>
            </w:r>
            <w:r w:rsidR="005B3CF7" w:rsidRPr="00DC4213">
              <w:rPr>
                <w:rFonts w:ascii="Times New Roman" w:hAnsi="Times New Roman" w:cs="Times New Roman"/>
                <w:noProof/>
                <w:webHidden/>
                <w:sz w:val="24"/>
              </w:rPr>
              <w:t>18</w:t>
            </w:r>
            <w:r w:rsidR="0075412C" w:rsidRPr="00DC4213">
              <w:rPr>
                <w:rFonts w:ascii="Times New Roman" w:hAnsi="Times New Roman" w:cs="Times New Roman"/>
                <w:noProof/>
                <w:webHidden/>
                <w:sz w:val="24"/>
              </w:rPr>
              <w:fldChar w:fldCharType="end"/>
            </w:r>
          </w:hyperlink>
        </w:p>
        <w:p w14:paraId="30A35E3C" w14:textId="77777777" w:rsidR="002746EA" w:rsidRDefault="0075412C">
          <w:r>
            <w:rPr>
              <w:b/>
              <w:bCs/>
              <w:noProof/>
            </w:rPr>
            <w:fldChar w:fldCharType="end"/>
          </w:r>
        </w:p>
      </w:sdtContent>
    </w:sdt>
    <w:p w14:paraId="0662F134" w14:textId="77777777" w:rsidR="002746EA" w:rsidRDefault="002746EA">
      <w:pPr>
        <w:rPr>
          <w:rFonts w:ascii="Times New Roman" w:eastAsiaTheme="majorEastAsia" w:hAnsi="Times New Roman" w:cs="Times New Roman"/>
          <w:b/>
          <w:sz w:val="32"/>
          <w:szCs w:val="32"/>
        </w:rPr>
      </w:pPr>
      <w:r>
        <w:rPr>
          <w:rFonts w:ascii="Times New Roman" w:hAnsi="Times New Roman" w:cs="Times New Roman"/>
          <w:b/>
        </w:rPr>
        <w:br w:type="page"/>
      </w:r>
    </w:p>
    <w:p w14:paraId="1CCBFD5B" w14:textId="77777777" w:rsidR="005D4CC8" w:rsidRPr="00171EF8" w:rsidRDefault="00E56C95" w:rsidP="00765CDC">
      <w:pPr>
        <w:pStyle w:val="Heading1"/>
        <w:rPr>
          <w:color w:val="auto"/>
        </w:rPr>
      </w:pPr>
      <w:bookmarkStart w:id="0" w:name="_Toc149213385"/>
      <w:r>
        <w:lastRenderedPageBreak/>
        <w:pict w14:anchorId="460DACC6">
          <v:rect id="Rectangle 1" o:spid="_x0000_s1027" style="position:absolute;left:0;text-align:left;margin-left:-73.25pt;margin-top:68.4pt;width:613.2pt;height:24.6pt;z-index:-251639808;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" fillcolor="#1cabe2" stroked="f" strokeweight="1pt">
            <v:textbox style="mso-next-textbox:#Rectangle 1">
              <w:txbxContent>
                <w:p w14:paraId="6D3A2C15" w14:textId="77777777" w:rsidR="00170826" w:rsidRPr="00691A44" w:rsidRDefault="00170826" w:rsidP="00170826">
                  <w:pPr>
                    <w:rPr>
                      <w:rFonts w:ascii="Univers" w:hAnsi="Univers"/>
                      <w:b/>
                      <w:bCs/>
                      <w:sz w:val="24"/>
                      <w:szCs w:val="24"/>
                    </w:rPr>
                  </w:pPr>
                </w:p>
                <w:p w14:paraId="6BBA092D" w14:textId="77777777" w:rsidR="00170826" w:rsidRDefault="00170826" w:rsidP="00170826">
                  <w:pPr>
                    <w:jc w:val="center"/>
                  </w:pPr>
                </w:p>
              </w:txbxContent>
            </v:textbox>
            <w10:wrap anchorx="margin" anchory="page"/>
          </v:rect>
        </w:pict>
      </w:r>
      <w:r w:rsidR="005D4CC8" w:rsidRPr="004805AE">
        <w:t>Introduction and Rationale for the Training</w:t>
      </w:r>
      <w:bookmarkEnd w:id="0"/>
    </w:p>
    <w:p w14:paraId="58C35F01" w14:textId="77777777" w:rsidR="005D4CC8" w:rsidRDefault="00170826" w:rsidP="00170826">
      <w:pPr>
        <w:tabs>
          <w:tab w:val="left" w:pos="6024"/>
        </w:tabs>
        <w:spacing w:after="120" w:line="276"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ab/>
      </w:r>
    </w:p>
    <w:p w14:paraId="5A208620" w14:textId="77777777" w:rsidR="005D4CC8" w:rsidRPr="009E548E" w:rsidRDefault="005D4CC8" w:rsidP="005D4CC8">
      <w:pPr>
        <w:spacing w:after="120" w:line="276" w:lineRule="auto"/>
        <w:jc w:val="both"/>
        <w:rPr>
          <w:rFonts w:asciiTheme="majorBidi" w:hAnsiTheme="majorBidi" w:cstheme="majorBidi"/>
          <w:b/>
          <w:bCs/>
          <w:color w:val="000000"/>
          <w:sz w:val="24"/>
          <w:szCs w:val="24"/>
        </w:rPr>
      </w:pPr>
      <w:r w:rsidRPr="009E548E">
        <w:rPr>
          <w:rFonts w:asciiTheme="majorBidi" w:hAnsiTheme="majorBidi" w:cstheme="majorBidi"/>
          <w:b/>
          <w:bCs/>
          <w:color w:val="000000"/>
          <w:sz w:val="24"/>
          <w:szCs w:val="24"/>
        </w:rPr>
        <w:t>Dear Head Teachers</w:t>
      </w:r>
      <w:r w:rsidR="00466A7D">
        <w:rPr>
          <w:rFonts w:asciiTheme="majorBidi" w:hAnsiTheme="majorBidi" w:cstheme="majorBidi"/>
          <w:b/>
          <w:bCs/>
          <w:color w:val="000000"/>
          <w:sz w:val="24"/>
          <w:szCs w:val="24"/>
        </w:rPr>
        <w:t>,</w:t>
      </w:r>
    </w:p>
    <w:p w14:paraId="2CC64E85" w14:textId="77777777" w:rsidR="005D4CC8" w:rsidRPr="006A4494" w:rsidRDefault="005D4CC8" w:rsidP="005D4CC8">
      <w:pPr>
        <w:spacing w:after="0" w:line="276" w:lineRule="auto"/>
        <w:jc w:val="both"/>
        <w:rPr>
          <w:rFonts w:asciiTheme="majorBidi" w:hAnsiTheme="majorBidi" w:cstheme="majorBidi"/>
          <w:color w:val="000000"/>
          <w:sz w:val="24"/>
          <w:szCs w:val="24"/>
        </w:rPr>
      </w:pPr>
      <w:r w:rsidRPr="006A4494">
        <w:rPr>
          <w:rFonts w:asciiTheme="majorBidi" w:hAnsiTheme="majorBidi" w:cstheme="majorBidi"/>
          <w:color w:val="000000"/>
          <w:sz w:val="24"/>
          <w:szCs w:val="24"/>
        </w:rPr>
        <w:t>Welcome to this training module</w:t>
      </w:r>
      <w:r>
        <w:rPr>
          <w:rFonts w:asciiTheme="majorBidi" w:hAnsiTheme="majorBidi" w:cstheme="majorBidi"/>
          <w:color w:val="000000"/>
          <w:sz w:val="24"/>
          <w:szCs w:val="24"/>
        </w:rPr>
        <w:t xml:space="preserve"> which, i</w:t>
      </w:r>
      <w:r w:rsidRPr="006A4494">
        <w:rPr>
          <w:rFonts w:asciiTheme="majorBidi" w:hAnsiTheme="majorBidi" w:cstheme="majorBidi"/>
          <w:color w:val="000000"/>
          <w:sz w:val="24"/>
          <w:szCs w:val="24"/>
        </w:rPr>
        <w:t>n continuation of professional development activities</w:t>
      </w:r>
      <w:r>
        <w:rPr>
          <w:rFonts w:asciiTheme="majorBidi" w:hAnsiTheme="majorBidi" w:cstheme="majorBidi"/>
          <w:color w:val="000000"/>
          <w:sz w:val="24"/>
          <w:szCs w:val="24"/>
        </w:rPr>
        <w:t xml:space="preserve">, has been </w:t>
      </w:r>
      <w:r w:rsidRPr="006A4494">
        <w:rPr>
          <w:rFonts w:asciiTheme="majorBidi" w:hAnsiTheme="majorBidi" w:cstheme="majorBidi"/>
          <w:color w:val="000000"/>
          <w:sz w:val="24"/>
          <w:szCs w:val="24"/>
        </w:rPr>
        <w:t xml:space="preserve">designed to support you in your future work with Guide Teachers and Subject Coordinators as part of the Continuous Professional Development (CPD) Program for teachers in Sindh. </w:t>
      </w:r>
    </w:p>
    <w:p w14:paraId="4EBF1670" w14:textId="77777777" w:rsidR="005D4CC8" w:rsidRPr="006A4494" w:rsidRDefault="005D4CC8" w:rsidP="005D4CC8">
      <w:pPr>
        <w:spacing w:after="0" w:line="276" w:lineRule="auto"/>
        <w:jc w:val="both"/>
        <w:rPr>
          <w:rFonts w:asciiTheme="majorBidi" w:hAnsiTheme="majorBidi" w:cstheme="majorBidi"/>
          <w:color w:val="000000"/>
          <w:sz w:val="24"/>
          <w:szCs w:val="24"/>
        </w:rPr>
      </w:pPr>
    </w:p>
    <w:p w14:paraId="13CCA387" w14:textId="77777777" w:rsidR="005D4CC8" w:rsidRPr="009E548E" w:rsidRDefault="005D4CC8" w:rsidP="005D4CC8">
      <w:pPr>
        <w:tabs>
          <w:tab w:val="left" w:pos="4491"/>
        </w:tabs>
        <w:spacing w:after="120" w:line="276" w:lineRule="auto"/>
        <w:jc w:val="both"/>
        <w:rPr>
          <w:rFonts w:asciiTheme="majorBidi" w:hAnsiTheme="majorBidi" w:cstheme="majorBidi"/>
          <w:b/>
          <w:bCs/>
          <w:color w:val="000000"/>
          <w:sz w:val="24"/>
          <w:szCs w:val="24"/>
        </w:rPr>
      </w:pPr>
      <w:r w:rsidRPr="009E548E">
        <w:rPr>
          <w:rFonts w:asciiTheme="majorBidi" w:hAnsiTheme="majorBidi" w:cstheme="majorBidi"/>
          <w:b/>
          <w:bCs/>
          <w:color w:val="000000"/>
          <w:sz w:val="24"/>
          <w:szCs w:val="24"/>
        </w:rPr>
        <w:t>Our vision</w:t>
      </w:r>
      <w:r w:rsidRPr="009E548E">
        <w:rPr>
          <w:rFonts w:asciiTheme="majorBidi" w:hAnsiTheme="majorBidi" w:cstheme="majorBidi"/>
          <w:b/>
          <w:bCs/>
          <w:color w:val="000000"/>
          <w:sz w:val="24"/>
          <w:szCs w:val="24"/>
        </w:rPr>
        <w:tab/>
      </w:r>
    </w:p>
    <w:p w14:paraId="2CAA278B" w14:textId="77777777" w:rsidR="005D4CC8" w:rsidRPr="006A4494" w:rsidRDefault="005D4CC8" w:rsidP="005D4CC8">
      <w:pPr>
        <w:spacing w:after="0" w:line="276" w:lineRule="auto"/>
        <w:jc w:val="both"/>
        <w:rPr>
          <w:rFonts w:asciiTheme="majorBidi" w:hAnsiTheme="majorBidi" w:cstheme="majorBidi"/>
          <w:color w:val="000000"/>
          <w:sz w:val="24"/>
          <w:szCs w:val="24"/>
        </w:rPr>
      </w:pPr>
      <w:r w:rsidRPr="006A4494">
        <w:rPr>
          <w:rFonts w:asciiTheme="majorBidi" w:hAnsiTheme="majorBidi" w:cstheme="majorBidi"/>
          <w:color w:val="000000"/>
          <w:sz w:val="24"/>
          <w:szCs w:val="24"/>
        </w:rPr>
        <w:t>Our common goal is to improve the quality of teaching in schools all over Sindh. Students should become active and collaborative learners, problem solvers and critical thinkers who approach tasks with creativity and confidence. To make this possible, teachers need to be better prepared for the demands of the classroom. Guide Teachers and Subject Coordinators will take on this task. It is up to you as Head Teachers to professionalize these Guide Teachers and Subject Coordinator so that CPD teacher training courses become a success and bring about change.</w:t>
      </w:r>
    </w:p>
    <w:p w14:paraId="16BBCD80" w14:textId="77777777" w:rsidR="005D4CC8" w:rsidRPr="006A4494" w:rsidRDefault="005D4CC8" w:rsidP="005D4CC8">
      <w:pPr>
        <w:spacing w:after="0" w:line="276" w:lineRule="auto"/>
        <w:jc w:val="both"/>
        <w:rPr>
          <w:rFonts w:asciiTheme="majorBidi" w:hAnsiTheme="majorBidi" w:cstheme="majorBidi"/>
          <w:color w:val="000000"/>
          <w:sz w:val="24"/>
          <w:szCs w:val="24"/>
        </w:rPr>
      </w:pPr>
    </w:p>
    <w:p w14:paraId="3DC75E59" w14:textId="77777777" w:rsidR="005D4CC8" w:rsidRPr="009E548E" w:rsidRDefault="005D4CC8" w:rsidP="005D4CC8">
      <w:pPr>
        <w:spacing w:after="120" w:line="276" w:lineRule="auto"/>
        <w:jc w:val="both"/>
        <w:rPr>
          <w:rFonts w:asciiTheme="majorBidi" w:hAnsiTheme="majorBidi" w:cstheme="majorBidi"/>
          <w:b/>
          <w:bCs/>
          <w:color w:val="000000"/>
          <w:sz w:val="24"/>
          <w:szCs w:val="24"/>
        </w:rPr>
      </w:pPr>
      <w:r w:rsidRPr="009E548E">
        <w:rPr>
          <w:rFonts w:asciiTheme="majorBidi" w:hAnsiTheme="majorBidi" w:cstheme="majorBidi"/>
          <w:b/>
          <w:bCs/>
          <w:color w:val="000000"/>
          <w:sz w:val="24"/>
          <w:szCs w:val="24"/>
        </w:rPr>
        <w:t>Our Teaching Philosophy</w:t>
      </w:r>
    </w:p>
    <w:p w14:paraId="247B54AD" w14:textId="77777777" w:rsidR="005D4CC8" w:rsidRPr="006A4494" w:rsidRDefault="005D4CC8" w:rsidP="005D4CC8">
      <w:pPr>
        <w:spacing w:after="0" w:line="276" w:lineRule="auto"/>
        <w:jc w:val="both"/>
        <w:rPr>
          <w:rFonts w:asciiTheme="majorBidi" w:hAnsiTheme="majorBidi" w:cstheme="majorBidi"/>
          <w:sz w:val="24"/>
          <w:szCs w:val="24"/>
        </w:rPr>
      </w:pPr>
      <w:r w:rsidRPr="006A4494">
        <w:rPr>
          <w:rFonts w:asciiTheme="majorBidi" w:hAnsiTheme="majorBidi" w:cstheme="majorBidi"/>
          <w:color w:val="000000"/>
          <w:sz w:val="24"/>
          <w:szCs w:val="24"/>
        </w:rPr>
        <w:t>The CPD training sessions, including this training, follow a participatory teaching philosophy that engages participants in active and collaborative learning, application and practice as well as self and peer reflection. The objective is not only to improve teaching practice but to create an understanding as to why a change in teaching practice is beneficial for both students and teachers.</w:t>
      </w:r>
    </w:p>
    <w:p w14:paraId="2A6C2A3F" w14:textId="77777777" w:rsidR="005D4CC8" w:rsidRPr="006A4494" w:rsidRDefault="005D4CC8" w:rsidP="005D4CC8">
      <w:pPr>
        <w:spacing w:after="0" w:line="276" w:lineRule="auto"/>
        <w:jc w:val="both"/>
        <w:rPr>
          <w:rFonts w:asciiTheme="majorBidi" w:hAnsiTheme="majorBidi" w:cstheme="majorBidi"/>
          <w:color w:val="000000"/>
          <w:sz w:val="24"/>
          <w:szCs w:val="24"/>
        </w:rPr>
      </w:pPr>
    </w:p>
    <w:p w14:paraId="129D6B9C" w14:textId="77777777" w:rsidR="005D4CC8" w:rsidRPr="009E548E" w:rsidRDefault="005D4CC8" w:rsidP="005D4CC8">
      <w:pPr>
        <w:spacing w:after="120" w:line="276" w:lineRule="auto"/>
        <w:jc w:val="both"/>
        <w:rPr>
          <w:rFonts w:asciiTheme="majorBidi" w:hAnsiTheme="majorBidi" w:cstheme="majorBidi"/>
          <w:b/>
          <w:bCs/>
          <w:color w:val="000000"/>
          <w:sz w:val="24"/>
          <w:szCs w:val="24"/>
        </w:rPr>
      </w:pPr>
      <w:r w:rsidRPr="009E548E">
        <w:rPr>
          <w:rFonts w:asciiTheme="majorBidi" w:hAnsiTheme="majorBidi" w:cstheme="majorBidi"/>
          <w:b/>
          <w:bCs/>
          <w:color w:val="000000"/>
          <w:sz w:val="24"/>
          <w:szCs w:val="24"/>
        </w:rPr>
        <w:t>Supporting You</w:t>
      </w:r>
    </w:p>
    <w:p w14:paraId="3C360668" w14:textId="77777777" w:rsidR="005D4CC8" w:rsidRPr="006A4494" w:rsidRDefault="005D4CC8" w:rsidP="005D4CC8">
      <w:pPr>
        <w:spacing w:after="0" w:line="276" w:lineRule="auto"/>
        <w:jc w:val="both"/>
        <w:rPr>
          <w:rFonts w:asciiTheme="majorBidi" w:hAnsiTheme="majorBidi" w:cstheme="majorBidi"/>
          <w:color w:val="000000"/>
          <w:sz w:val="24"/>
          <w:szCs w:val="24"/>
        </w:rPr>
      </w:pPr>
      <w:r w:rsidRPr="006A4494">
        <w:rPr>
          <w:rFonts w:asciiTheme="majorBidi" w:hAnsiTheme="majorBidi" w:cstheme="majorBidi"/>
          <w:color w:val="000000"/>
          <w:sz w:val="24"/>
          <w:szCs w:val="24"/>
        </w:rPr>
        <w:t>This training module is designed to support you in your task. It will familiarize you with the approach to future teacher training in the scope of the CPD model 2022, cover important topics for the guidance of Guide Teachers and Subject Coordinators, and provide you with tools to assist them in implementing the Learning Cycle under CPD model.</w:t>
      </w:r>
    </w:p>
    <w:p w14:paraId="7FA0893C" w14:textId="77777777" w:rsidR="005D4CC8" w:rsidRPr="006A4494" w:rsidRDefault="005D4CC8" w:rsidP="005D4CC8">
      <w:pPr>
        <w:rPr>
          <w:rFonts w:asciiTheme="majorBidi" w:hAnsiTheme="majorBidi" w:cstheme="majorBidi"/>
          <w:b/>
          <w:bCs/>
          <w:color w:val="000000"/>
          <w:sz w:val="24"/>
          <w:szCs w:val="24"/>
        </w:rPr>
      </w:pPr>
      <w:r w:rsidRPr="006A4494">
        <w:rPr>
          <w:rFonts w:asciiTheme="majorBidi" w:hAnsiTheme="majorBidi" w:cstheme="majorBidi"/>
          <w:b/>
          <w:bCs/>
          <w:color w:val="000000"/>
          <w:sz w:val="24"/>
          <w:szCs w:val="24"/>
        </w:rPr>
        <w:br w:type="page"/>
      </w:r>
    </w:p>
    <w:p w14:paraId="4CBDD19C" w14:textId="77777777" w:rsidR="002746EA" w:rsidRPr="00765CDC" w:rsidRDefault="00E56C95" w:rsidP="00765CDC">
      <w:pPr>
        <w:pStyle w:val="Heading1"/>
      </w:pPr>
      <w:bookmarkStart w:id="1" w:name="_Toc149213386"/>
      <w:r>
        <w:lastRenderedPageBreak/>
        <w:pict w14:anchorId="15AA06F1">
          <v:rect id="_x0000_s1028" style="position:absolute;left:0;text-align:left;margin-left:-72.75pt;margin-top:68.95pt;width:613.2pt;height:24.6pt;z-index:-251637760;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" fillcolor="#1cabe2" stroked="f" strokeweight="1pt">
            <v:textbox>
              <w:txbxContent>
                <w:p w14:paraId="046607E7" w14:textId="77777777" w:rsidR="008004B2" w:rsidRPr="00691A44" w:rsidRDefault="008004B2" w:rsidP="008004B2">
                  <w:pPr>
                    <w:rPr>
                      <w:rFonts w:ascii="Univers" w:hAnsi="Univers"/>
                      <w:b/>
                      <w:bCs/>
                      <w:sz w:val="24"/>
                      <w:szCs w:val="24"/>
                    </w:rPr>
                  </w:pPr>
                </w:p>
                <w:p w14:paraId="5949EDB3" w14:textId="77777777" w:rsidR="008004B2" w:rsidRDefault="008004B2" w:rsidP="008004B2">
                  <w:pPr>
                    <w:jc w:val="center"/>
                  </w:pPr>
                </w:p>
              </w:txbxContent>
            </v:textbox>
            <w10:wrap anchorx="margin" anchory="page"/>
          </v:rect>
        </w:pict>
      </w:r>
      <w:r w:rsidR="002746EA" w:rsidRPr="00765CDC">
        <w:t>Overview of the Session</w:t>
      </w:r>
      <w:bookmarkEnd w:id="1"/>
    </w:p>
    <w:p w14:paraId="291F2F9B" w14:textId="77777777" w:rsidR="002746EA" w:rsidRPr="006A4494" w:rsidRDefault="002746EA" w:rsidP="002746EA">
      <w:pPr>
        <w:spacing w:after="0" w:line="360" w:lineRule="auto"/>
        <w:jc w:val="both"/>
        <w:rPr>
          <w:rFonts w:asciiTheme="majorBidi" w:hAnsiTheme="majorBidi" w:cstheme="majorBidi"/>
          <w:color w:val="000000"/>
          <w:sz w:val="24"/>
          <w:szCs w:val="24"/>
        </w:rPr>
      </w:pPr>
    </w:p>
    <w:p w14:paraId="2C72104C" w14:textId="77777777" w:rsidR="008004B2" w:rsidRDefault="008004B2" w:rsidP="002746EA">
      <w:pPr>
        <w:spacing w:after="0" w:line="360" w:lineRule="auto"/>
        <w:jc w:val="both"/>
        <w:rPr>
          <w:rFonts w:asciiTheme="majorBidi" w:hAnsiTheme="majorBidi" w:cstheme="majorBidi"/>
          <w:color w:val="000000"/>
          <w:sz w:val="24"/>
          <w:szCs w:val="24"/>
        </w:rPr>
      </w:pPr>
    </w:p>
    <w:p w14:paraId="2EE7F5EC" w14:textId="122327B2" w:rsidR="002746EA" w:rsidRPr="001B1B44" w:rsidRDefault="002746EA" w:rsidP="001B1B44">
      <w:pPr>
        <w:spacing w:after="0" w:line="240" w:lineRule="auto"/>
        <w:jc w:val="both"/>
        <w:rPr>
          <w:rFonts w:ascii="Times New Roman" w:hAnsi="Times New Roman" w:cs="Times New Roman"/>
          <w:color w:val="000000"/>
          <w:sz w:val="24"/>
          <w:szCs w:val="24"/>
        </w:rPr>
      </w:pPr>
      <w:r w:rsidRPr="001B1B44">
        <w:rPr>
          <w:rFonts w:ascii="Times New Roman" w:hAnsi="Times New Roman" w:cs="Times New Roman"/>
          <w:color w:val="000000"/>
          <w:sz w:val="24"/>
          <w:szCs w:val="24"/>
        </w:rPr>
        <w:t>This module is designed for 4-day Head Teachers</w:t>
      </w:r>
      <w:r w:rsidR="003828C1" w:rsidRPr="001B1B44">
        <w:rPr>
          <w:rFonts w:ascii="Times New Roman" w:hAnsi="Times New Roman" w:cs="Times New Roman"/>
          <w:color w:val="000000"/>
          <w:sz w:val="24"/>
          <w:szCs w:val="24"/>
        </w:rPr>
        <w:t xml:space="preserve"> training</w:t>
      </w:r>
      <w:r w:rsidR="001B1B44" w:rsidRPr="001B1B44">
        <w:rPr>
          <w:rFonts w:ascii="Times New Roman" w:hAnsi="Times New Roman" w:cs="Times New Roman"/>
          <w:color w:val="000000"/>
          <w:sz w:val="24"/>
          <w:szCs w:val="24"/>
        </w:rPr>
        <w:t xml:space="preserve"> to continue their professional growth. As, in the phase I the head teachers were trained on School clustering ad CPD policy, Instructional Leadership, Role of HTs in the implementation of CPD policy, and leading educational change. Likewise, phase II is also focusing to strengthen HTs leadership, and management skills to further institutionalize the CPD activities. </w:t>
      </w:r>
    </w:p>
    <w:p w14:paraId="13D22F0F" w14:textId="77777777" w:rsidR="002746EA" w:rsidRPr="00EB1E91" w:rsidRDefault="002746EA" w:rsidP="00EB1E91">
      <w:pPr>
        <w:spacing w:after="0" w:line="360" w:lineRule="auto"/>
        <w:jc w:val="both"/>
        <w:rPr>
          <w:rFonts w:ascii="Times New Roman" w:eastAsia="Times New Roman" w:hAnsi="Times New Roman" w:cs="Times New Roman"/>
          <w:sz w:val="24"/>
          <w:szCs w:val="24"/>
        </w:rPr>
      </w:pPr>
    </w:p>
    <w:p w14:paraId="01642181" w14:textId="77777777" w:rsidR="00BD31E6" w:rsidRPr="00EB1E91" w:rsidRDefault="002746EA" w:rsidP="003F0C7B">
      <w:pPr>
        <w:spacing w:line="276" w:lineRule="auto"/>
        <w:jc w:val="both"/>
        <w:rPr>
          <w:rFonts w:ascii="Times New Roman" w:hAnsi="Times New Roman" w:cs="Times New Roman"/>
          <w:sz w:val="24"/>
          <w:szCs w:val="24"/>
          <w:lang w:val="en-GB"/>
        </w:rPr>
      </w:pPr>
      <w:r w:rsidRPr="00EB1E91">
        <w:rPr>
          <w:rFonts w:ascii="Times New Roman" w:hAnsi="Times New Roman" w:cs="Times New Roman"/>
          <w:b/>
          <w:color w:val="000000"/>
          <w:sz w:val="24"/>
          <w:szCs w:val="24"/>
        </w:rPr>
        <w:t>Day 1</w:t>
      </w:r>
      <w:r w:rsidRPr="00EB1E91">
        <w:rPr>
          <w:rFonts w:ascii="Times New Roman" w:hAnsi="Times New Roman" w:cs="Times New Roman"/>
          <w:color w:val="000000"/>
          <w:sz w:val="24"/>
          <w:szCs w:val="24"/>
        </w:rPr>
        <w:t xml:space="preserve"> “</w:t>
      </w:r>
      <w:r w:rsidR="00BD31E6" w:rsidRPr="00EB1E91">
        <w:rPr>
          <w:rFonts w:ascii="Times New Roman" w:hAnsi="Times New Roman" w:cs="Times New Roman"/>
          <w:bCs/>
          <w:sz w:val="24"/>
          <w:szCs w:val="24"/>
          <w:lang w:val="en-GB"/>
        </w:rPr>
        <w:t>Role of School Leader in Continuing Professional Development of Teachers”</w:t>
      </w:r>
      <w:r w:rsidR="00BD31E6" w:rsidRPr="00EB1E91">
        <w:rPr>
          <w:rFonts w:ascii="Times New Roman" w:hAnsi="Times New Roman" w:cs="Times New Roman"/>
          <w:sz w:val="24"/>
          <w:szCs w:val="24"/>
          <w:lang w:val="en-GB"/>
        </w:rPr>
        <w:t xml:space="preserve"> In the </w:t>
      </w:r>
      <w:r w:rsidR="00BD31E6" w:rsidRPr="00EB1E91">
        <w:rPr>
          <w:rFonts w:ascii="Times New Roman" w:hAnsi="Times New Roman" w:cs="Times New Roman"/>
          <w:b/>
          <w:sz w:val="24"/>
          <w:szCs w:val="24"/>
          <w:lang w:val="en-GB"/>
        </w:rPr>
        <w:t>ever-</w:t>
      </w:r>
      <w:r w:rsidR="00BD31E6" w:rsidRPr="00EB1E91">
        <w:rPr>
          <w:rFonts w:ascii="Times New Roman" w:hAnsi="Times New Roman" w:cs="Times New Roman"/>
          <w:sz w:val="24"/>
          <w:szCs w:val="24"/>
          <w:lang w:val="en-GB"/>
        </w:rPr>
        <w:t>evolving landscape of education, the role of a school leader is pivotal in shaping the growth and success of teachers. Using the lens of Instructional Leadership (Hallinger &amp; Murphy, 1985), this module delves into the multifaceted responsibilities of school leaders, focusing on the design, implementation, and management of Continuing Professional Development (CPD) for educators. The module offers a comprehensive understanding of the school leader's crucial role in nurturing a culture of continuous learning and development within educational institutions. Through a blend of theory and practical insights, participants will gain the skills and knowledge needed to inspire, support, and lead their teaching staff toward ongoing growth and success.</w:t>
      </w:r>
    </w:p>
    <w:p w14:paraId="7965F72D" w14:textId="77777777" w:rsidR="00420551" w:rsidRPr="00EB1E91" w:rsidRDefault="002746EA" w:rsidP="003F0C7B">
      <w:pPr>
        <w:spacing w:line="276" w:lineRule="auto"/>
        <w:jc w:val="both"/>
        <w:rPr>
          <w:rFonts w:ascii="Times New Roman" w:hAnsi="Times New Roman" w:cs="Times New Roman"/>
          <w:b/>
          <w:bCs/>
          <w:sz w:val="24"/>
          <w:szCs w:val="24"/>
          <w:lang w:val="en-AU"/>
        </w:rPr>
      </w:pPr>
      <w:r w:rsidRPr="00EB1E91">
        <w:rPr>
          <w:rFonts w:ascii="Times New Roman" w:hAnsi="Times New Roman" w:cs="Times New Roman"/>
          <w:b/>
          <w:bCs/>
          <w:color w:val="000000"/>
          <w:sz w:val="24"/>
          <w:szCs w:val="24"/>
        </w:rPr>
        <w:t>Day 2</w:t>
      </w:r>
      <w:r w:rsidRPr="00EB1E91">
        <w:rPr>
          <w:rFonts w:ascii="Times New Roman" w:hAnsi="Times New Roman" w:cs="Times New Roman"/>
          <w:color w:val="000000"/>
          <w:sz w:val="24"/>
          <w:szCs w:val="24"/>
        </w:rPr>
        <w:t xml:space="preserve"> “</w:t>
      </w:r>
      <w:r w:rsidR="0028045C" w:rsidRPr="00EB1E91">
        <w:rPr>
          <w:rFonts w:ascii="Times New Roman" w:hAnsi="Times New Roman" w:cs="Times New Roman"/>
          <w:color w:val="000000"/>
          <w:sz w:val="24"/>
          <w:szCs w:val="24"/>
        </w:rPr>
        <w:t xml:space="preserve">Cluster and Cell Hub Schools Improvement Plan”. </w:t>
      </w:r>
      <w:r w:rsidR="0028045C" w:rsidRPr="00EB1E91">
        <w:rPr>
          <w:rFonts w:ascii="Times New Roman" w:hAnsi="Times New Roman" w:cs="Times New Roman"/>
          <w:kern w:val="2"/>
          <w:sz w:val="24"/>
          <w:szCs w:val="24"/>
        </w:rPr>
        <w:t>This module is designed to empower clusters heads and educational leaders with the knowledge and skills necessary to formulate, implement, and monitor improvement plan for cluster and cell school.  The module will focus on enhancing participants’ capacity to set clear goals, conduct comprehensive situational analyses, design actionable steps and strategies, and establish monitoring mechanisms to promote conditions for effective implementation of CPD and the overall performance of cluster and cell schools.</w:t>
      </w:r>
    </w:p>
    <w:p w14:paraId="57C864B8" w14:textId="77777777" w:rsidR="002746EA" w:rsidRPr="00EB1E91" w:rsidRDefault="002746EA" w:rsidP="003F0C7B">
      <w:pPr>
        <w:spacing w:line="276" w:lineRule="auto"/>
        <w:jc w:val="both"/>
        <w:rPr>
          <w:rFonts w:ascii="Times New Roman" w:hAnsi="Times New Roman" w:cs="Times New Roman"/>
          <w:b/>
          <w:sz w:val="24"/>
          <w:szCs w:val="24"/>
        </w:rPr>
      </w:pPr>
      <w:r w:rsidRPr="00EB1E91">
        <w:rPr>
          <w:rFonts w:ascii="Times New Roman" w:hAnsi="Times New Roman" w:cs="Times New Roman"/>
          <w:b/>
          <w:color w:val="000000"/>
          <w:sz w:val="24"/>
          <w:szCs w:val="24"/>
        </w:rPr>
        <w:t>Day 3</w:t>
      </w:r>
      <w:r w:rsidR="00B045C0" w:rsidRPr="00EB1E91">
        <w:rPr>
          <w:rFonts w:ascii="Times New Roman" w:hAnsi="Times New Roman" w:cs="Times New Roman"/>
          <w:sz w:val="24"/>
          <w:szCs w:val="24"/>
        </w:rPr>
        <w:t>“Change</w:t>
      </w:r>
      <w:r w:rsidR="0028045C" w:rsidRPr="00EB1E91">
        <w:rPr>
          <w:rFonts w:ascii="Times New Roman" w:hAnsi="Times New Roman" w:cs="Times New Roman"/>
          <w:sz w:val="24"/>
          <w:szCs w:val="24"/>
        </w:rPr>
        <w:t>Management/ School Improvement and Monitoring Plan</w:t>
      </w:r>
      <w:r w:rsidR="00DA6CEE" w:rsidRPr="00EB1E91">
        <w:rPr>
          <w:rFonts w:ascii="Times New Roman" w:hAnsi="Times New Roman" w:cs="Times New Roman"/>
          <w:sz w:val="24"/>
          <w:szCs w:val="24"/>
        </w:rPr>
        <w:t xml:space="preserve">" The workshop's goal is to give participants a solid grasp of the </w:t>
      </w:r>
      <w:r w:rsidR="0028045C" w:rsidRPr="00EB1E91">
        <w:rPr>
          <w:rFonts w:ascii="Times New Roman" w:hAnsi="Times New Roman" w:cs="Times New Roman"/>
          <w:sz w:val="24"/>
          <w:szCs w:val="24"/>
        </w:rPr>
        <w:t>monitoring plan</w:t>
      </w:r>
      <w:r w:rsidR="00DA6CEE" w:rsidRPr="00EB1E91">
        <w:rPr>
          <w:rFonts w:ascii="Times New Roman" w:hAnsi="Times New Roman" w:cs="Times New Roman"/>
          <w:sz w:val="24"/>
          <w:szCs w:val="24"/>
        </w:rPr>
        <w:t xml:space="preserve"> as it relates to the School Cluster Policy. School professionals are expected to participate in continual learning cycles and ensure the relevance of their movement plans. Participants' learning will be encouraged through the </w:t>
      </w:r>
      <w:r w:rsidR="00B045C0" w:rsidRPr="00EB1E91">
        <w:rPr>
          <w:rFonts w:ascii="Times New Roman" w:hAnsi="Times New Roman" w:cs="Times New Roman"/>
          <w:sz w:val="24"/>
          <w:szCs w:val="24"/>
        </w:rPr>
        <w:t>active</w:t>
      </w:r>
      <w:r w:rsidR="00466A7D">
        <w:rPr>
          <w:rFonts w:ascii="Times New Roman" w:hAnsi="Times New Roman" w:cs="Times New Roman"/>
          <w:sz w:val="24"/>
          <w:szCs w:val="24"/>
        </w:rPr>
        <w:t xml:space="preserve"> </w:t>
      </w:r>
      <w:r w:rsidR="00B045C0" w:rsidRPr="00EB1E91">
        <w:rPr>
          <w:rFonts w:ascii="Times New Roman" w:hAnsi="Times New Roman" w:cs="Times New Roman"/>
          <w:sz w:val="24"/>
          <w:szCs w:val="24"/>
        </w:rPr>
        <w:t>participation</w:t>
      </w:r>
      <w:r w:rsidR="0028045C" w:rsidRPr="00EB1E91">
        <w:rPr>
          <w:rFonts w:ascii="Times New Roman" w:hAnsi="Times New Roman" w:cs="Times New Roman"/>
          <w:sz w:val="24"/>
          <w:szCs w:val="24"/>
        </w:rPr>
        <w:t xml:space="preserve">. </w:t>
      </w:r>
    </w:p>
    <w:p w14:paraId="3DCCD776" w14:textId="77777777" w:rsidR="00F36619" w:rsidRDefault="002746EA" w:rsidP="003F0C7B">
      <w:pPr>
        <w:spacing w:line="276" w:lineRule="auto"/>
        <w:jc w:val="both"/>
        <w:rPr>
          <w:rFonts w:ascii="Times New Roman" w:hAnsi="Times New Roman" w:cs="Times New Roman"/>
          <w:sz w:val="24"/>
          <w:szCs w:val="24"/>
        </w:rPr>
      </w:pPr>
      <w:r w:rsidRPr="00EB1E91">
        <w:rPr>
          <w:rFonts w:ascii="Times New Roman" w:hAnsi="Times New Roman" w:cs="Times New Roman"/>
          <w:b/>
          <w:color w:val="000000"/>
          <w:sz w:val="24"/>
          <w:szCs w:val="24"/>
        </w:rPr>
        <w:t>Day 4</w:t>
      </w:r>
      <w:r w:rsidRPr="00EB1E91">
        <w:rPr>
          <w:rFonts w:ascii="Times New Roman" w:hAnsi="Times New Roman" w:cs="Times New Roman"/>
          <w:color w:val="000000"/>
          <w:sz w:val="24"/>
          <w:szCs w:val="24"/>
        </w:rPr>
        <w:t xml:space="preserve"> “</w:t>
      </w:r>
      <w:r w:rsidR="0088793E" w:rsidRPr="00EB1E91">
        <w:rPr>
          <w:rFonts w:ascii="Times New Roman" w:hAnsi="Times New Roman" w:cs="Times New Roman"/>
          <w:color w:val="000000"/>
          <w:sz w:val="24"/>
          <w:szCs w:val="24"/>
        </w:rPr>
        <w:t xml:space="preserve">Roles of Stakeholders and Support Mechanism for the Institutionalization of CPD activities)”. </w:t>
      </w:r>
      <w:r w:rsidR="006C1E28" w:rsidRPr="00EB1E91">
        <w:rPr>
          <w:rFonts w:ascii="Times New Roman" w:hAnsi="Times New Roman" w:cs="Times New Roman"/>
          <w:sz w:val="24"/>
          <w:szCs w:val="24"/>
        </w:rPr>
        <w:t xml:space="preserve">School improvement is a collective responsibility. All key education stakeholders need to actively participate in improving the conditions and processes in school that directly or indirectly influence student learning. Key stakeholders including parents, School Management Committees (SMCs), Teacher Associations/Unions, and the broader community are expected to join efforts to improve the school that is responsible for imparting education to their children. This module is designed first to develop awareness among the participants about the role of the individual stakeholder groups in school improvement, and second enhance their skills in working </w:t>
      </w:r>
      <w:r w:rsidR="006C1E28" w:rsidRPr="00EB1E91">
        <w:rPr>
          <w:rFonts w:ascii="Times New Roman" w:hAnsi="Times New Roman" w:cs="Times New Roman"/>
          <w:sz w:val="24"/>
          <w:szCs w:val="24"/>
        </w:rPr>
        <w:lastRenderedPageBreak/>
        <w:t xml:space="preserve">with the stakeholders towards improving the schools aimed at enhancing students learning outcomes in both academic and non-academic domains. </w:t>
      </w:r>
    </w:p>
    <w:p w14:paraId="7672A3EE" w14:textId="77777777" w:rsidR="00F36619" w:rsidRDefault="00F36619">
      <w:pPr>
        <w:rPr>
          <w:rFonts w:ascii="Times New Roman" w:hAnsi="Times New Roman" w:cs="Times New Roman"/>
          <w:sz w:val="24"/>
          <w:szCs w:val="24"/>
        </w:rPr>
      </w:pPr>
      <w:r>
        <w:rPr>
          <w:rFonts w:ascii="Times New Roman" w:hAnsi="Times New Roman" w:cs="Times New Roman"/>
          <w:sz w:val="24"/>
          <w:szCs w:val="24"/>
        </w:rPr>
        <w:br w:type="page"/>
      </w:r>
    </w:p>
    <w:p w14:paraId="4D1163DD" w14:textId="11EC3D9F" w:rsidR="009328B3" w:rsidRDefault="00E56C95" w:rsidP="003F0C7B">
      <w:pPr>
        <w:spacing w:line="276"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w14:anchorId="36D90B51">
          <v:rect id="_x0000_s1040" style="position:absolute;left:0;text-align:left;margin-left:0;margin-top:8.65pt;width:612pt;height:24.65pt;z-index:-251612160;visibility:visible;mso-position-horizontal-relative:page;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" fillcolor="#1cabe2" stroked="f" strokeweight="1pt">
            <v:textbox style="mso-next-textbox:#_x0000_s1040">
              <w:txbxContent>
                <w:p w14:paraId="7E663287" w14:textId="21A35247" w:rsidR="009328B3" w:rsidRPr="0023239B" w:rsidRDefault="009328B3" w:rsidP="009328B3">
                  <w:pPr>
                    <w:pStyle w:val="Heading1"/>
                    <w:rPr>
                      <w:sz w:val="32"/>
                    </w:rPr>
                  </w:pPr>
                  <w:r w:rsidRPr="0023239B">
                    <w:rPr>
                      <w:rFonts w:ascii="Times New Roman" w:hAnsi="Times New Roman" w:cs="Times New Roman"/>
                      <w:szCs w:val="24"/>
                    </w:rPr>
                    <w:t>Acronyms</w:t>
                  </w:r>
                </w:p>
              </w:txbxContent>
            </v:textbox>
            <w10:wrap type="square" anchorx="page" anchory="margin"/>
          </v:rect>
        </w:pict>
      </w:r>
    </w:p>
    <w:p w14:paraId="55054A87" w14:textId="7C3B81B7" w:rsidR="009328B3" w:rsidRPr="00EB1E91" w:rsidRDefault="00F36619"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328"/>
      </w:tblGrid>
      <w:tr w:rsidR="009328B3" w14:paraId="2C092075" w14:textId="77777777" w:rsidTr="00777156">
        <w:tc>
          <w:tcPr>
            <w:tcW w:w="4248" w:type="dxa"/>
          </w:tcPr>
          <w:p w14:paraId="4AFA8E9D" w14:textId="522F1022" w:rsidR="009328B3" w:rsidRPr="009328B3" w:rsidRDefault="009328B3" w:rsidP="003F0C7B">
            <w:pPr>
              <w:spacing w:line="276" w:lineRule="auto"/>
              <w:jc w:val="both"/>
              <w:rPr>
                <w:rFonts w:ascii="Times New Roman" w:hAnsi="Times New Roman" w:cs="Times New Roman"/>
                <w:b/>
                <w:sz w:val="24"/>
                <w:szCs w:val="24"/>
              </w:rPr>
            </w:pPr>
            <w:r w:rsidRPr="009328B3">
              <w:rPr>
                <w:rFonts w:ascii="Times New Roman" w:hAnsi="Times New Roman" w:cs="Times New Roman"/>
                <w:b/>
                <w:sz w:val="24"/>
                <w:szCs w:val="24"/>
              </w:rPr>
              <w:t>HTs</w:t>
            </w:r>
          </w:p>
        </w:tc>
        <w:tc>
          <w:tcPr>
            <w:tcW w:w="5328" w:type="dxa"/>
          </w:tcPr>
          <w:p w14:paraId="5CE7E6E6" w14:textId="77777777" w:rsidR="009328B3" w:rsidRDefault="009328B3"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Head Teachers</w:t>
            </w:r>
          </w:p>
          <w:p w14:paraId="093E09C3" w14:textId="728AC855" w:rsidR="00C969DB" w:rsidRDefault="00C969DB" w:rsidP="003F0C7B">
            <w:pPr>
              <w:spacing w:line="276" w:lineRule="auto"/>
              <w:jc w:val="both"/>
              <w:rPr>
                <w:rFonts w:ascii="Times New Roman" w:hAnsi="Times New Roman" w:cs="Times New Roman"/>
                <w:sz w:val="24"/>
                <w:szCs w:val="24"/>
              </w:rPr>
            </w:pPr>
          </w:p>
        </w:tc>
      </w:tr>
      <w:tr w:rsidR="009328B3" w14:paraId="6C92FC8F" w14:textId="77777777" w:rsidTr="00777156">
        <w:tc>
          <w:tcPr>
            <w:tcW w:w="4248" w:type="dxa"/>
          </w:tcPr>
          <w:p w14:paraId="752EFF31" w14:textId="513458DE" w:rsidR="009328B3" w:rsidRPr="009328B3" w:rsidRDefault="009328B3" w:rsidP="003F0C7B">
            <w:pPr>
              <w:spacing w:line="276" w:lineRule="auto"/>
              <w:jc w:val="both"/>
              <w:rPr>
                <w:rFonts w:ascii="Times New Roman" w:hAnsi="Times New Roman" w:cs="Times New Roman"/>
                <w:b/>
                <w:sz w:val="24"/>
                <w:szCs w:val="24"/>
              </w:rPr>
            </w:pPr>
            <w:r w:rsidRPr="009328B3">
              <w:rPr>
                <w:rFonts w:ascii="Times New Roman" w:hAnsi="Times New Roman" w:cs="Times New Roman"/>
                <w:b/>
                <w:sz w:val="24"/>
                <w:szCs w:val="24"/>
              </w:rPr>
              <w:t>PD</w:t>
            </w:r>
          </w:p>
        </w:tc>
        <w:tc>
          <w:tcPr>
            <w:tcW w:w="5328" w:type="dxa"/>
          </w:tcPr>
          <w:p w14:paraId="5B9E246A" w14:textId="77777777" w:rsidR="009328B3" w:rsidRDefault="009328B3"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Professional Development</w:t>
            </w:r>
          </w:p>
          <w:p w14:paraId="27010113" w14:textId="4FB80759" w:rsidR="00C969DB" w:rsidRDefault="00C969DB" w:rsidP="003F0C7B">
            <w:pPr>
              <w:spacing w:line="276" w:lineRule="auto"/>
              <w:jc w:val="both"/>
              <w:rPr>
                <w:rFonts w:ascii="Times New Roman" w:hAnsi="Times New Roman" w:cs="Times New Roman"/>
                <w:sz w:val="24"/>
                <w:szCs w:val="24"/>
              </w:rPr>
            </w:pPr>
          </w:p>
        </w:tc>
      </w:tr>
      <w:tr w:rsidR="009328B3" w14:paraId="6EA88624" w14:textId="77777777" w:rsidTr="00777156">
        <w:tc>
          <w:tcPr>
            <w:tcW w:w="4248" w:type="dxa"/>
          </w:tcPr>
          <w:p w14:paraId="5DEFDECD" w14:textId="636DFF2F" w:rsidR="009328B3" w:rsidRPr="009328B3" w:rsidRDefault="009328B3" w:rsidP="003F0C7B">
            <w:pPr>
              <w:spacing w:line="276" w:lineRule="auto"/>
              <w:jc w:val="both"/>
              <w:rPr>
                <w:rFonts w:ascii="Times New Roman" w:hAnsi="Times New Roman" w:cs="Times New Roman"/>
                <w:b/>
                <w:sz w:val="24"/>
                <w:szCs w:val="24"/>
              </w:rPr>
            </w:pPr>
            <w:r w:rsidRPr="009328B3">
              <w:rPr>
                <w:rFonts w:ascii="Times New Roman" w:hAnsi="Times New Roman" w:cs="Times New Roman"/>
                <w:b/>
                <w:sz w:val="24"/>
                <w:szCs w:val="24"/>
              </w:rPr>
              <w:t>CPD</w:t>
            </w:r>
          </w:p>
        </w:tc>
        <w:tc>
          <w:tcPr>
            <w:tcW w:w="5328" w:type="dxa"/>
          </w:tcPr>
          <w:p w14:paraId="3DCC246C" w14:textId="77777777" w:rsidR="009328B3" w:rsidRDefault="009328B3"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Continuous Professional development</w:t>
            </w:r>
          </w:p>
          <w:p w14:paraId="56434B31" w14:textId="02C72B06" w:rsidR="00C969DB" w:rsidRDefault="00C969DB" w:rsidP="003F0C7B">
            <w:pPr>
              <w:spacing w:line="276" w:lineRule="auto"/>
              <w:jc w:val="both"/>
              <w:rPr>
                <w:rFonts w:ascii="Times New Roman" w:hAnsi="Times New Roman" w:cs="Times New Roman"/>
                <w:sz w:val="24"/>
                <w:szCs w:val="24"/>
              </w:rPr>
            </w:pPr>
          </w:p>
        </w:tc>
      </w:tr>
      <w:tr w:rsidR="00AB450B" w14:paraId="2BA04FDD" w14:textId="77777777" w:rsidTr="00777156">
        <w:tc>
          <w:tcPr>
            <w:tcW w:w="4248" w:type="dxa"/>
          </w:tcPr>
          <w:p w14:paraId="4F51766A" w14:textId="40248A3C" w:rsidR="00AB450B" w:rsidRPr="00AB450B" w:rsidRDefault="00AB450B" w:rsidP="003F0C7B">
            <w:pPr>
              <w:spacing w:line="276" w:lineRule="auto"/>
              <w:jc w:val="both"/>
              <w:rPr>
                <w:rFonts w:ascii="Times New Roman" w:hAnsi="Times New Roman" w:cs="Times New Roman"/>
                <w:b/>
                <w:sz w:val="24"/>
                <w:szCs w:val="24"/>
              </w:rPr>
            </w:pPr>
            <w:r w:rsidRPr="00AB450B">
              <w:rPr>
                <w:rFonts w:asciiTheme="majorBidi" w:hAnsiTheme="majorBidi" w:cstheme="majorBidi"/>
                <w:b/>
                <w:bCs/>
                <w:sz w:val="24"/>
                <w:szCs w:val="24"/>
              </w:rPr>
              <w:t>SWOC</w:t>
            </w:r>
          </w:p>
        </w:tc>
        <w:tc>
          <w:tcPr>
            <w:tcW w:w="5328" w:type="dxa"/>
          </w:tcPr>
          <w:p w14:paraId="078F2260" w14:textId="77777777" w:rsidR="00C969DB" w:rsidRDefault="00AB450B" w:rsidP="003F0C7B">
            <w:pPr>
              <w:spacing w:line="276" w:lineRule="auto"/>
              <w:jc w:val="both"/>
              <w:rPr>
                <w:rFonts w:ascii="Times New Roman" w:hAnsi="Times New Roman" w:cs="Times New Roman"/>
                <w:sz w:val="24"/>
                <w:szCs w:val="24"/>
              </w:rPr>
            </w:pPr>
            <w:r w:rsidRPr="00AB450B">
              <w:rPr>
                <w:rFonts w:ascii="Times New Roman" w:hAnsi="Times New Roman" w:cs="Times New Roman"/>
                <w:sz w:val="24"/>
                <w:szCs w:val="24"/>
              </w:rPr>
              <w:t>Strengths, Weaknesses, Opportunities, and Challenges</w:t>
            </w:r>
          </w:p>
          <w:p w14:paraId="03388DB0" w14:textId="44DA58D8" w:rsidR="00C969DB" w:rsidRDefault="00C969DB" w:rsidP="003F0C7B">
            <w:pPr>
              <w:spacing w:line="276" w:lineRule="auto"/>
              <w:jc w:val="both"/>
              <w:rPr>
                <w:rFonts w:ascii="Times New Roman" w:hAnsi="Times New Roman" w:cs="Times New Roman"/>
                <w:sz w:val="24"/>
                <w:szCs w:val="24"/>
              </w:rPr>
            </w:pPr>
          </w:p>
        </w:tc>
      </w:tr>
      <w:tr w:rsidR="00CB51ED" w14:paraId="54FDB65C" w14:textId="77777777" w:rsidTr="00777156">
        <w:tc>
          <w:tcPr>
            <w:tcW w:w="4248" w:type="dxa"/>
          </w:tcPr>
          <w:p w14:paraId="59E6AC39" w14:textId="2449C71C" w:rsidR="00CB51ED" w:rsidRPr="00AB450B" w:rsidRDefault="00CB51ED" w:rsidP="003F0C7B">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SMCs</w:t>
            </w:r>
          </w:p>
        </w:tc>
        <w:tc>
          <w:tcPr>
            <w:tcW w:w="5328" w:type="dxa"/>
          </w:tcPr>
          <w:p w14:paraId="2473A441" w14:textId="77777777" w:rsidR="00CB51ED" w:rsidRDefault="00CB51ED"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School Management Committees</w:t>
            </w:r>
          </w:p>
          <w:p w14:paraId="0169DADB" w14:textId="64C0B4D5" w:rsidR="00777156" w:rsidRPr="00AB450B" w:rsidRDefault="00777156" w:rsidP="003F0C7B">
            <w:pPr>
              <w:spacing w:line="276" w:lineRule="auto"/>
              <w:jc w:val="both"/>
              <w:rPr>
                <w:rFonts w:ascii="Times New Roman" w:hAnsi="Times New Roman" w:cs="Times New Roman"/>
                <w:sz w:val="24"/>
                <w:szCs w:val="24"/>
              </w:rPr>
            </w:pPr>
          </w:p>
        </w:tc>
      </w:tr>
      <w:tr w:rsidR="00A259BF" w14:paraId="740C1303" w14:textId="77777777" w:rsidTr="00777156">
        <w:tc>
          <w:tcPr>
            <w:tcW w:w="4248" w:type="dxa"/>
          </w:tcPr>
          <w:p w14:paraId="380F9DDC" w14:textId="0E424E02" w:rsidR="00A259BF" w:rsidRDefault="00A259BF" w:rsidP="003F0C7B">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TEOs</w:t>
            </w:r>
          </w:p>
        </w:tc>
        <w:tc>
          <w:tcPr>
            <w:tcW w:w="5328" w:type="dxa"/>
          </w:tcPr>
          <w:p w14:paraId="037125D6" w14:textId="77777777" w:rsidR="00A259BF" w:rsidRDefault="00A259BF"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Taulqa Education Officer</w:t>
            </w:r>
          </w:p>
          <w:p w14:paraId="4A27CDB9" w14:textId="20B75634" w:rsidR="00777156" w:rsidRDefault="00777156" w:rsidP="003F0C7B">
            <w:pPr>
              <w:spacing w:line="276" w:lineRule="auto"/>
              <w:jc w:val="both"/>
              <w:rPr>
                <w:rFonts w:ascii="Times New Roman" w:hAnsi="Times New Roman" w:cs="Times New Roman"/>
                <w:sz w:val="24"/>
                <w:szCs w:val="24"/>
              </w:rPr>
            </w:pPr>
          </w:p>
        </w:tc>
      </w:tr>
      <w:tr w:rsidR="00A259BF" w14:paraId="15BCF326" w14:textId="77777777" w:rsidTr="00777156">
        <w:tc>
          <w:tcPr>
            <w:tcW w:w="4248" w:type="dxa"/>
          </w:tcPr>
          <w:p w14:paraId="31F68A9E" w14:textId="0CC8B354" w:rsidR="00A259BF" w:rsidRDefault="00A259BF" w:rsidP="003F0C7B">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DEOs</w:t>
            </w:r>
          </w:p>
        </w:tc>
        <w:tc>
          <w:tcPr>
            <w:tcW w:w="5328" w:type="dxa"/>
          </w:tcPr>
          <w:p w14:paraId="26C53C84" w14:textId="77777777" w:rsidR="00A259BF" w:rsidRDefault="00A259BF" w:rsidP="003F0C7B">
            <w:pPr>
              <w:spacing w:line="276" w:lineRule="auto"/>
              <w:jc w:val="both"/>
              <w:rPr>
                <w:rFonts w:ascii="Times New Roman" w:hAnsi="Times New Roman" w:cs="Times New Roman"/>
                <w:sz w:val="24"/>
                <w:szCs w:val="24"/>
              </w:rPr>
            </w:pPr>
            <w:r>
              <w:rPr>
                <w:rFonts w:ascii="Times New Roman" w:hAnsi="Times New Roman" w:cs="Times New Roman"/>
                <w:sz w:val="24"/>
                <w:szCs w:val="24"/>
              </w:rPr>
              <w:t>District Education Officer</w:t>
            </w:r>
          </w:p>
          <w:p w14:paraId="5A309B26" w14:textId="0A944BAD" w:rsidR="00777156" w:rsidRDefault="00777156" w:rsidP="003F0C7B">
            <w:pPr>
              <w:spacing w:line="276" w:lineRule="auto"/>
              <w:jc w:val="both"/>
              <w:rPr>
                <w:rFonts w:ascii="Times New Roman" w:hAnsi="Times New Roman" w:cs="Times New Roman"/>
                <w:sz w:val="24"/>
                <w:szCs w:val="24"/>
              </w:rPr>
            </w:pPr>
          </w:p>
        </w:tc>
      </w:tr>
      <w:tr w:rsidR="00777156" w14:paraId="7DDF58EC" w14:textId="77777777" w:rsidTr="00777156">
        <w:tc>
          <w:tcPr>
            <w:tcW w:w="4248" w:type="dxa"/>
          </w:tcPr>
          <w:p w14:paraId="3787AE89" w14:textId="7CB389F3" w:rsidR="00777156" w:rsidRDefault="00777156" w:rsidP="00777156">
            <w:pPr>
              <w:spacing w:line="276" w:lineRule="auto"/>
              <w:jc w:val="both"/>
              <w:rPr>
                <w:rFonts w:asciiTheme="majorBidi" w:hAnsiTheme="majorBidi" w:cstheme="majorBidi"/>
                <w:b/>
                <w:bCs/>
                <w:sz w:val="24"/>
                <w:szCs w:val="24"/>
              </w:rPr>
            </w:pPr>
            <w:r>
              <w:rPr>
                <w:rFonts w:asciiTheme="majorBidi" w:hAnsiTheme="majorBidi" w:cstheme="majorBidi"/>
                <w:b/>
                <w:bCs/>
                <w:sz w:val="24"/>
                <w:szCs w:val="24"/>
              </w:rPr>
              <w:t>VEC</w:t>
            </w:r>
          </w:p>
        </w:tc>
        <w:tc>
          <w:tcPr>
            <w:tcW w:w="5328" w:type="dxa"/>
          </w:tcPr>
          <w:p w14:paraId="6B3F7E5B" w14:textId="34EC9437" w:rsidR="00777156" w:rsidRDefault="00777156" w:rsidP="00777156">
            <w:pPr>
              <w:spacing w:line="276" w:lineRule="auto"/>
              <w:jc w:val="both"/>
              <w:rPr>
                <w:rFonts w:ascii="Times New Roman" w:hAnsi="Times New Roman" w:cs="Times New Roman"/>
                <w:sz w:val="24"/>
                <w:szCs w:val="24"/>
              </w:rPr>
            </w:pPr>
            <w:r w:rsidRPr="000502B8">
              <w:rPr>
                <w:rFonts w:asciiTheme="majorBidi" w:hAnsiTheme="majorBidi" w:cstheme="majorBidi"/>
                <w:bCs/>
                <w:sz w:val="24"/>
                <w:szCs w:val="24"/>
              </w:rPr>
              <w:t xml:space="preserve">Village Education </w:t>
            </w:r>
            <w:r w:rsidRPr="000502B8">
              <w:rPr>
                <w:rFonts w:asciiTheme="majorBidi" w:hAnsiTheme="majorBidi" w:cstheme="majorBidi"/>
                <w:bCs/>
                <w:sz w:val="24"/>
                <w:szCs w:val="24"/>
              </w:rPr>
              <w:t>Council</w:t>
            </w:r>
            <w:r w:rsidR="00FB2267">
              <w:rPr>
                <w:rFonts w:asciiTheme="majorBidi" w:hAnsiTheme="majorBidi" w:cstheme="majorBidi"/>
                <w:bCs/>
                <w:sz w:val="24"/>
                <w:szCs w:val="24"/>
              </w:rPr>
              <w:t>/Committee</w:t>
            </w:r>
          </w:p>
        </w:tc>
      </w:tr>
      <w:tr w:rsidR="007F69E2" w14:paraId="08DF4A2A" w14:textId="77777777" w:rsidTr="00777156">
        <w:tc>
          <w:tcPr>
            <w:tcW w:w="4248" w:type="dxa"/>
          </w:tcPr>
          <w:p w14:paraId="6942E139" w14:textId="77777777" w:rsidR="007F69E2" w:rsidRDefault="007F69E2" w:rsidP="003F0C7B">
            <w:pPr>
              <w:spacing w:line="276" w:lineRule="auto"/>
              <w:jc w:val="both"/>
              <w:rPr>
                <w:rFonts w:asciiTheme="majorBidi" w:hAnsiTheme="majorBidi" w:cstheme="majorBidi"/>
                <w:b/>
                <w:bCs/>
                <w:sz w:val="24"/>
                <w:szCs w:val="24"/>
              </w:rPr>
            </w:pPr>
          </w:p>
        </w:tc>
        <w:tc>
          <w:tcPr>
            <w:tcW w:w="5328" w:type="dxa"/>
          </w:tcPr>
          <w:p w14:paraId="45C74643" w14:textId="77777777" w:rsidR="007F69E2" w:rsidRDefault="007F69E2" w:rsidP="003F0C7B">
            <w:pPr>
              <w:spacing w:line="276" w:lineRule="auto"/>
              <w:jc w:val="both"/>
              <w:rPr>
                <w:rFonts w:ascii="Times New Roman" w:hAnsi="Times New Roman" w:cs="Times New Roman"/>
                <w:sz w:val="24"/>
                <w:szCs w:val="24"/>
              </w:rPr>
            </w:pPr>
          </w:p>
        </w:tc>
      </w:tr>
    </w:tbl>
    <w:p w14:paraId="2707C80A" w14:textId="25269A97" w:rsidR="00A007FA" w:rsidRPr="00EB1E91" w:rsidRDefault="00A007FA" w:rsidP="003F0C7B">
      <w:pPr>
        <w:spacing w:line="276" w:lineRule="auto"/>
        <w:jc w:val="both"/>
        <w:rPr>
          <w:rFonts w:ascii="Times New Roman" w:hAnsi="Times New Roman" w:cs="Times New Roman"/>
          <w:sz w:val="24"/>
          <w:szCs w:val="24"/>
        </w:rPr>
      </w:pPr>
    </w:p>
    <w:p w14:paraId="7091F4BB" w14:textId="77777777" w:rsidR="00150261" w:rsidRPr="003F0C7B" w:rsidRDefault="00F36619" w:rsidP="00F36619">
      <w:pPr>
        <w:rPr>
          <w:rFonts w:ascii="Times New Roman" w:eastAsiaTheme="majorEastAsia" w:hAnsi="Times New Roman" w:cs="Times New Roman"/>
          <w:b/>
          <w:color w:val="FFFFFF" w:themeColor="background1"/>
          <w:sz w:val="28"/>
          <w:szCs w:val="28"/>
        </w:rPr>
      </w:pPr>
      <w:r>
        <w:rPr>
          <w:rFonts w:ascii="Times New Roman" w:eastAsiaTheme="majorEastAsia" w:hAnsi="Times New Roman" w:cs="Times New Roman"/>
          <w:b/>
          <w:color w:val="FFFFFF" w:themeColor="background1"/>
          <w:sz w:val="28"/>
          <w:szCs w:val="28"/>
        </w:rPr>
        <w:br w:type="page"/>
      </w:r>
    </w:p>
    <w:p w14:paraId="2A66A69E" w14:textId="77777777" w:rsidR="00B44151" w:rsidRDefault="00E56C95" w:rsidP="00F57CFF">
      <w:pPr>
        <w:jc w:val="center"/>
        <w:rPr>
          <w:rFonts w:ascii="Times New Roman" w:hAnsi="Times New Roman" w:cs="Times New Roman"/>
          <w:b/>
          <w:sz w:val="24"/>
        </w:rPr>
      </w:pPr>
      <w:r>
        <w:rPr>
          <w:rFonts w:cstheme="minorHAnsi"/>
          <w:b/>
          <w:bCs/>
          <w:noProof/>
          <w:color w:val="FFFFFF" w:themeColor="background1"/>
          <w:sz w:val="28"/>
          <w:szCs w:val="28"/>
        </w:rPr>
        <w:lastRenderedPageBreak/>
        <w:pict w14:anchorId="36D90B51">
          <v:rect id="_x0000_s1029" style="position:absolute;left:0;text-align:left;margin-left:0;margin-top:-4.1pt;width:612pt;height:24.65pt;z-index:-251619328;visibility:visible;mso-position-horizontal-relative:page;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" fillcolor="#1cabe2" stroked="f" strokeweight="1pt">
            <v:textbox>
              <w:txbxContent>
                <w:p w14:paraId="626DB5EB" w14:textId="77777777" w:rsidR="00872B99" w:rsidRPr="00872B99" w:rsidRDefault="00872B99" w:rsidP="00765CDC">
                  <w:pPr>
                    <w:pStyle w:val="Heading1"/>
                  </w:pPr>
                  <w:bookmarkStart w:id="2" w:name="_Toc149213387"/>
                  <w:r w:rsidRPr="00872B99">
                    <w:rPr>
                      <w:lang w:val="en-AU"/>
                    </w:rPr>
                    <w:t>Day 1</w:t>
                  </w:r>
                  <w:bookmarkEnd w:id="2"/>
                </w:p>
                <w:p w14:paraId="25E8D06A" w14:textId="77777777" w:rsidR="003F0C7B" w:rsidRPr="003F0C7B" w:rsidRDefault="003F0C7B" w:rsidP="00765CDC">
                  <w:pPr>
                    <w:pStyle w:val="Heading1"/>
                  </w:pPr>
                </w:p>
              </w:txbxContent>
            </v:textbox>
            <w10:wrap type="square" anchorx="page" anchory="margin"/>
          </v:rect>
        </w:pict>
      </w:r>
    </w:p>
    <w:p w14:paraId="3F12B877" w14:textId="77777777" w:rsidR="00BD31E6" w:rsidRDefault="00BD31E6" w:rsidP="00C338F6">
      <w:pPr>
        <w:pStyle w:val="Heading2"/>
      </w:pPr>
      <w:bookmarkStart w:id="3" w:name="_Toc149213388"/>
      <w:r w:rsidRPr="00C338F6">
        <w:t xml:space="preserve">Role of School Leader in </w:t>
      </w:r>
      <w:r w:rsidR="00C4389B" w:rsidRPr="00C338F6">
        <w:t xml:space="preserve">Continuous </w:t>
      </w:r>
      <w:r w:rsidRPr="00C338F6">
        <w:t>Professional Development of Teachers</w:t>
      </w:r>
      <w:bookmarkEnd w:id="3"/>
    </w:p>
    <w:p w14:paraId="4C3B887E" w14:textId="77777777" w:rsidR="001C0D76" w:rsidRPr="001C0D76" w:rsidRDefault="001C0D76" w:rsidP="001C0D76"/>
    <w:p w14:paraId="22F02CC1" w14:textId="77777777" w:rsidR="002746EA" w:rsidRDefault="00150261" w:rsidP="00B44151">
      <w:pPr>
        <w:spacing w:line="276" w:lineRule="auto"/>
        <w:jc w:val="both"/>
        <w:rPr>
          <w:rFonts w:asciiTheme="majorBidi" w:hAnsiTheme="majorBidi" w:cstheme="majorBidi"/>
          <w:b/>
          <w:bCs/>
          <w:sz w:val="24"/>
          <w:szCs w:val="24"/>
        </w:rPr>
      </w:pPr>
      <w:r w:rsidRPr="006A4494">
        <w:rPr>
          <w:rFonts w:asciiTheme="majorBidi" w:hAnsiTheme="majorBidi" w:cstheme="majorBidi"/>
          <w:b/>
          <w:bCs/>
          <w:sz w:val="24"/>
          <w:szCs w:val="24"/>
        </w:rPr>
        <w:t>Day Objectives:</w:t>
      </w:r>
    </w:p>
    <w:p w14:paraId="72F1BFED" w14:textId="77777777" w:rsidR="002D6DFC" w:rsidRPr="00150261" w:rsidRDefault="002D6DFC" w:rsidP="00B44151">
      <w:pPr>
        <w:spacing w:line="276" w:lineRule="auto"/>
        <w:jc w:val="both"/>
        <w:rPr>
          <w:rFonts w:asciiTheme="majorBidi" w:hAnsiTheme="majorBidi" w:cstheme="majorBidi"/>
          <w:sz w:val="24"/>
          <w:szCs w:val="24"/>
        </w:rPr>
      </w:pPr>
      <w:r w:rsidRPr="00E26E8F">
        <w:rPr>
          <w:rFonts w:asciiTheme="majorBidi" w:hAnsiTheme="majorBidi" w:cstheme="majorBidi"/>
          <w:sz w:val="24"/>
          <w:szCs w:val="24"/>
        </w:rPr>
        <w:t xml:space="preserve">As a result of attending this module, the participants will be able to:  </w:t>
      </w:r>
    </w:p>
    <w:p w14:paraId="3F5CE2CE"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 xml:space="preserve">Highlight the critical role of school leaders in </w:t>
      </w:r>
      <w:r w:rsidR="00C4389B">
        <w:rPr>
          <w:rFonts w:ascii="Times New Roman" w:hAnsi="Times New Roman" w:cs="Times New Roman"/>
          <w:sz w:val="24"/>
          <w:lang w:val="en-GB"/>
        </w:rPr>
        <w:t>continuous</w:t>
      </w:r>
      <w:r w:rsidR="00DF0D8E">
        <w:rPr>
          <w:rFonts w:ascii="Times New Roman" w:hAnsi="Times New Roman" w:cs="Times New Roman"/>
          <w:sz w:val="24"/>
          <w:lang w:val="en-GB"/>
        </w:rPr>
        <w:t xml:space="preserve"> </w:t>
      </w:r>
      <w:r w:rsidRPr="00BD31E6">
        <w:rPr>
          <w:rFonts w:ascii="Times New Roman" w:hAnsi="Times New Roman" w:cs="Times New Roman"/>
          <w:sz w:val="24"/>
          <w:lang w:val="en-GB"/>
        </w:rPr>
        <w:t>professional development of teachers</w:t>
      </w:r>
    </w:p>
    <w:p w14:paraId="6975CE7A"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 xml:space="preserve">Discuss possible ways/models of </w:t>
      </w:r>
      <w:r w:rsidR="00741505">
        <w:rPr>
          <w:rFonts w:ascii="Times New Roman" w:hAnsi="Times New Roman" w:cs="Times New Roman"/>
          <w:sz w:val="24"/>
          <w:lang w:val="en-GB"/>
        </w:rPr>
        <w:t>continuous</w:t>
      </w:r>
      <w:r w:rsidR="00DF0D8E">
        <w:rPr>
          <w:rFonts w:ascii="Times New Roman" w:hAnsi="Times New Roman" w:cs="Times New Roman"/>
          <w:sz w:val="24"/>
          <w:lang w:val="en-GB"/>
        </w:rPr>
        <w:t xml:space="preserve"> </w:t>
      </w:r>
      <w:r w:rsidRPr="00BD31E6">
        <w:rPr>
          <w:rFonts w:ascii="Times New Roman" w:hAnsi="Times New Roman" w:cs="Times New Roman"/>
          <w:sz w:val="24"/>
          <w:lang w:val="en-GB"/>
        </w:rPr>
        <w:t xml:space="preserve">professional development  </w:t>
      </w:r>
    </w:p>
    <w:p w14:paraId="677F0FC2" w14:textId="56738439" w:rsidR="00BD31E6" w:rsidRPr="00BD31E6" w:rsidRDefault="00047D79" w:rsidP="00B24D49">
      <w:pPr>
        <w:pStyle w:val="ListParagraph"/>
        <w:numPr>
          <w:ilvl w:val="0"/>
          <w:numId w:val="20"/>
        </w:numPr>
        <w:spacing w:after="0" w:line="276" w:lineRule="auto"/>
        <w:rPr>
          <w:rFonts w:ascii="Times New Roman" w:hAnsi="Times New Roman" w:cs="Times New Roman"/>
          <w:sz w:val="24"/>
          <w:lang w:val="en-GB"/>
        </w:rPr>
      </w:pPr>
      <w:r>
        <w:rPr>
          <w:rFonts w:ascii="Times New Roman" w:hAnsi="Times New Roman" w:cs="Times New Roman"/>
          <w:sz w:val="24"/>
          <w:lang w:val="en-GB"/>
        </w:rPr>
        <w:t xml:space="preserve">Acknowledge that </w:t>
      </w:r>
      <w:r w:rsidR="00BD31E6" w:rsidRPr="00BD31E6">
        <w:rPr>
          <w:rFonts w:ascii="Times New Roman" w:hAnsi="Times New Roman" w:cs="Times New Roman"/>
          <w:sz w:val="24"/>
          <w:lang w:val="en-GB"/>
        </w:rPr>
        <w:t>classroom observation as an effective way for teacher development</w:t>
      </w:r>
    </w:p>
    <w:p w14:paraId="108C85D5"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 xml:space="preserve">Create tools to support teachers in classroom </w:t>
      </w:r>
    </w:p>
    <w:p w14:paraId="79F6F59F"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 xml:space="preserve">Discuss ways to provide effective feedback to teachers </w:t>
      </w:r>
    </w:p>
    <w:p w14:paraId="1239CC47"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Develop strategies to engage teachers in mentoring and Peer coaching relationships</w:t>
      </w:r>
    </w:p>
    <w:p w14:paraId="4E5E687A" w14:textId="77777777" w:rsidR="00BD31E6" w:rsidRPr="00BD31E6" w:rsidRDefault="00BD31E6" w:rsidP="00B24D49">
      <w:pPr>
        <w:pStyle w:val="ListParagraph"/>
        <w:numPr>
          <w:ilvl w:val="0"/>
          <w:numId w:val="20"/>
        </w:numPr>
        <w:spacing w:after="0" w:line="276" w:lineRule="auto"/>
        <w:rPr>
          <w:rFonts w:ascii="Times New Roman" w:hAnsi="Times New Roman" w:cs="Times New Roman"/>
          <w:sz w:val="24"/>
          <w:lang w:val="en-GB"/>
        </w:rPr>
      </w:pPr>
      <w:r w:rsidRPr="00BD31E6">
        <w:rPr>
          <w:rFonts w:ascii="Times New Roman" w:hAnsi="Times New Roman" w:cs="Times New Roman"/>
          <w:sz w:val="24"/>
          <w:lang w:val="en-GB"/>
        </w:rPr>
        <w:t xml:space="preserve">Explain the ways to initiate and sustain structures and cultures for school-based sessions  </w:t>
      </w:r>
    </w:p>
    <w:p w14:paraId="16DB025D" w14:textId="77777777" w:rsidR="00B44151" w:rsidRPr="00150261" w:rsidRDefault="00B44151" w:rsidP="00B44151">
      <w:pPr>
        <w:spacing w:line="276" w:lineRule="auto"/>
        <w:ind w:left="360"/>
        <w:jc w:val="both"/>
        <w:rPr>
          <w:rFonts w:ascii="Times New Roman" w:hAnsi="Times New Roman" w:cs="Times New Roman"/>
          <w:sz w:val="24"/>
          <w:szCs w:val="24"/>
        </w:rPr>
      </w:pPr>
    </w:p>
    <w:tbl>
      <w:tblPr>
        <w:tblStyle w:val="TableGrid"/>
        <w:tblW w:w="10458" w:type="dxa"/>
        <w:tblInd w:w="-635" w:type="dxa"/>
        <w:tblLook w:val="04A0" w:firstRow="1" w:lastRow="0" w:firstColumn="1" w:lastColumn="0" w:noHBand="0" w:noVBand="1"/>
      </w:tblPr>
      <w:tblGrid>
        <w:gridCol w:w="1817"/>
        <w:gridCol w:w="5833"/>
        <w:gridCol w:w="1080"/>
        <w:gridCol w:w="1728"/>
      </w:tblGrid>
      <w:tr w:rsidR="00A007FA" w:rsidRPr="00E01683" w14:paraId="0B0546C1" w14:textId="77777777" w:rsidTr="004442B3">
        <w:trPr>
          <w:trHeight w:val="397"/>
        </w:trPr>
        <w:tc>
          <w:tcPr>
            <w:tcW w:w="10458" w:type="dxa"/>
            <w:gridSpan w:val="4"/>
            <w:shd w:val="clear" w:color="auto" w:fill="1CABE2"/>
            <w:vAlign w:val="center"/>
          </w:tcPr>
          <w:p w14:paraId="6AF66ECB" w14:textId="77777777" w:rsidR="00A007FA" w:rsidRPr="00E01683" w:rsidRDefault="00A007FA" w:rsidP="00E01683">
            <w:pPr>
              <w:spacing w:line="276" w:lineRule="auto"/>
              <w:jc w:val="center"/>
              <w:rPr>
                <w:rFonts w:asciiTheme="majorBidi" w:hAnsiTheme="majorBidi" w:cstheme="majorBidi"/>
                <w:bCs/>
                <w:sz w:val="24"/>
                <w:szCs w:val="24"/>
              </w:rPr>
            </w:pPr>
            <w:r w:rsidRPr="00E01683">
              <w:rPr>
                <w:rFonts w:asciiTheme="majorBidi" w:hAnsiTheme="majorBidi" w:cstheme="majorBidi"/>
                <w:b/>
                <w:bCs/>
                <w:color w:val="FFFFFF" w:themeColor="background1"/>
                <w:sz w:val="24"/>
                <w:szCs w:val="24"/>
              </w:rPr>
              <w:t>PROCEDURAL DETAILS</w:t>
            </w:r>
          </w:p>
        </w:tc>
      </w:tr>
      <w:tr w:rsidR="00A007FA" w:rsidRPr="00E01683" w14:paraId="227217CE" w14:textId="77777777" w:rsidTr="004442B3">
        <w:trPr>
          <w:trHeight w:val="397"/>
        </w:trPr>
        <w:tc>
          <w:tcPr>
            <w:tcW w:w="1817" w:type="dxa"/>
            <w:shd w:val="clear" w:color="auto" w:fill="E2EFD9" w:themeFill="accent6" w:themeFillTint="33"/>
            <w:vAlign w:val="center"/>
          </w:tcPr>
          <w:p w14:paraId="647807E4" w14:textId="77777777" w:rsidR="00A007FA" w:rsidRPr="00E01683" w:rsidRDefault="00A007FA"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Topic </w:t>
            </w:r>
          </w:p>
        </w:tc>
        <w:tc>
          <w:tcPr>
            <w:tcW w:w="5833" w:type="dxa"/>
            <w:shd w:val="clear" w:color="auto" w:fill="E2EFD9" w:themeFill="accent6" w:themeFillTint="33"/>
            <w:vAlign w:val="center"/>
          </w:tcPr>
          <w:p w14:paraId="6BD3B55B" w14:textId="77777777" w:rsidR="00A007FA" w:rsidRPr="00E01683" w:rsidRDefault="00A007FA"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Instructions &amp; Activities </w:t>
            </w:r>
          </w:p>
        </w:tc>
        <w:tc>
          <w:tcPr>
            <w:tcW w:w="1080" w:type="dxa"/>
            <w:shd w:val="clear" w:color="auto" w:fill="E2EFD9" w:themeFill="accent6" w:themeFillTint="33"/>
            <w:vAlign w:val="center"/>
          </w:tcPr>
          <w:p w14:paraId="33E143BE" w14:textId="77777777" w:rsidR="00A007FA" w:rsidRPr="00E01683" w:rsidRDefault="00A007FA"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Time </w:t>
            </w:r>
          </w:p>
        </w:tc>
        <w:tc>
          <w:tcPr>
            <w:tcW w:w="1728" w:type="dxa"/>
            <w:shd w:val="clear" w:color="auto" w:fill="E2EFD9" w:themeFill="accent6" w:themeFillTint="33"/>
            <w:vAlign w:val="center"/>
          </w:tcPr>
          <w:p w14:paraId="63F0A836" w14:textId="77777777" w:rsidR="00A007FA" w:rsidRPr="00E01683" w:rsidRDefault="00A007FA"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Resource</w:t>
            </w:r>
          </w:p>
        </w:tc>
      </w:tr>
      <w:tr w:rsidR="00974700" w:rsidRPr="00E01683" w14:paraId="405FAB6E" w14:textId="77777777" w:rsidTr="00974700">
        <w:trPr>
          <w:trHeight w:val="397"/>
        </w:trPr>
        <w:tc>
          <w:tcPr>
            <w:tcW w:w="1817" w:type="dxa"/>
            <w:shd w:val="clear" w:color="auto" w:fill="auto"/>
            <w:vAlign w:val="center"/>
          </w:tcPr>
          <w:p w14:paraId="0E07FACD" w14:textId="77777777" w:rsidR="00974700" w:rsidRPr="00E01683" w:rsidRDefault="00974700" w:rsidP="00E01683">
            <w:pPr>
              <w:spacing w:line="276" w:lineRule="auto"/>
              <w:rPr>
                <w:rFonts w:asciiTheme="majorBidi" w:eastAsia="Calibri" w:hAnsiTheme="majorBidi" w:cstheme="majorBidi"/>
                <w:b/>
                <w:bCs/>
                <w:sz w:val="24"/>
                <w:szCs w:val="24"/>
              </w:rPr>
            </w:pPr>
            <w:r>
              <w:rPr>
                <w:rFonts w:asciiTheme="majorBidi" w:eastAsia="Calibri" w:hAnsiTheme="majorBidi" w:cstheme="majorBidi"/>
                <w:b/>
                <w:bCs/>
                <w:sz w:val="24"/>
                <w:szCs w:val="24"/>
              </w:rPr>
              <w:t>Introduction</w:t>
            </w:r>
          </w:p>
        </w:tc>
        <w:tc>
          <w:tcPr>
            <w:tcW w:w="5833" w:type="dxa"/>
            <w:shd w:val="clear" w:color="auto" w:fill="auto"/>
            <w:vAlign w:val="center"/>
          </w:tcPr>
          <w:p w14:paraId="632D5074" w14:textId="77777777" w:rsidR="00974700" w:rsidRPr="00974700" w:rsidRDefault="00974700" w:rsidP="00E01683">
            <w:pPr>
              <w:spacing w:line="276" w:lineRule="auto"/>
              <w:rPr>
                <w:rFonts w:asciiTheme="majorBidi" w:eastAsia="Calibri" w:hAnsiTheme="majorBidi" w:cstheme="majorBidi"/>
                <w:bCs/>
                <w:sz w:val="24"/>
                <w:szCs w:val="24"/>
              </w:rPr>
            </w:pPr>
            <w:r w:rsidRPr="00974700">
              <w:rPr>
                <w:rFonts w:asciiTheme="majorBidi" w:eastAsia="Calibri" w:hAnsiTheme="majorBidi" w:cstheme="majorBidi"/>
                <w:bCs/>
                <w:sz w:val="24"/>
                <w:szCs w:val="24"/>
              </w:rPr>
              <w:t xml:space="preserve">Participants will be asked to introduce themselves. </w:t>
            </w:r>
          </w:p>
        </w:tc>
        <w:tc>
          <w:tcPr>
            <w:tcW w:w="1080" w:type="dxa"/>
            <w:shd w:val="clear" w:color="auto" w:fill="auto"/>
            <w:vAlign w:val="center"/>
          </w:tcPr>
          <w:p w14:paraId="5C746501" w14:textId="77777777" w:rsidR="00974700" w:rsidRPr="00E01683" w:rsidRDefault="00974700" w:rsidP="00E01683">
            <w:pPr>
              <w:spacing w:line="276" w:lineRule="auto"/>
              <w:rPr>
                <w:rFonts w:asciiTheme="majorBidi" w:eastAsia="Calibri" w:hAnsiTheme="majorBidi" w:cstheme="majorBidi"/>
                <w:b/>
                <w:bCs/>
                <w:sz w:val="24"/>
                <w:szCs w:val="24"/>
              </w:rPr>
            </w:pPr>
            <w:r>
              <w:rPr>
                <w:rFonts w:asciiTheme="majorBidi" w:hAnsiTheme="majorBidi" w:cstheme="majorBidi"/>
                <w:sz w:val="24"/>
                <w:szCs w:val="24"/>
                <w:lang w:val="en-GB"/>
              </w:rPr>
              <w:t>09:00- 09:10</w:t>
            </w:r>
          </w:p>
        </w:tc>
        <w:tc>
          <w:tcPr>
            <w:tcW w:w="1728" w:type="dxa"/>
            <w:shd w:val="clear" w:color="auto" w:fill="auto"/>
            <w:vAlign w:val="center"/>
          </w:tcPr>
          <w:p w14:paraId="7853C2A8" w14:textId="77777777" w:rsidR="00974700" w:rsidRPr="00E01683" w:rsidRDefault="00974700" w:rsidP="00E01683">
            <w:pPr>
              <w:spacing w:line="276" w:lineRule="auto"/>
              <w:rPr>
                <w:rFonts w:asciiTheme="majorBidi" w:eastAsia="Calibri" w:hAnsiTheme="majorBidi" w:cstheme="majorBidi"/>
                <w:b/>
                <w:bCs/>
                <w:sz w:val="24"/>
                <w:szCs w:val="24"/>
              </w:rPr>
            </w:pPr>
          </w:p>
        </w:tc>
      </w:tr>
      <w:tr w:rsidR="00C935CB" w:rsidRPr="00E01683" w14:paraId="142768AA" w14:textId="77777777" w:rsidTr="004442B3">
        <w:tc>
          <w:tcPr>
            <w:tcW w:w="1817" w:type="dxa"/>
          </w:tcPr>
          <w:p w14:paraId="3140734D" w14:textId="77777777" w:rsidR="00C935CB" w:rsidRPr="00E01683" w:rsidRDefault="00C935CB" w:rsidP="00E01683">
            <w:pPr>
              <w:spacing w:line="276" w:lineRule="auto"/>
              <w:jc w:val="center"/>
              <w:rPr>
                <w:rFonts w:asciiTheme="majorBidi" w:hAnsiTheme="majorBidi" w:cstheme="majorBidi"/>
                <w:bCs/>
                <w:sz w:val="24"/>
                <w:szCs w:val="24"/>
              </w:rPr>
            </w:pPr>
            <w:r w:rsidRPr="00E01683">
              <w:rPr>
                <w:rFonts w:asciiTheme="majorBidi" w:hAnsiTheme="majorBidi" w:cstheme="majorBidi"/>
                <w:b/>
                <w:bCs/>
                <w:sz w:val="24"/>
                <w:szCs w:val="24"/>
                <w:lang w:val="en-GB"/>
              </w:rPr>
              <w:t xml:space="preserve">Role of School leaders in PD of teachers  </w:t>
            </w:r>
          </w:p>
        </w:tc>
        <w:tc>
          <w:tcPr>
            <w:tcW w:w="5833" w:type="dxa"/>
          </w:tcPr>
          <w:p w14:paraId="109430BC" w14:textId="77777777" w:rsidR="00C935CB" w:rsidRPr="00E01683" w:rsidRDefault="00C935CB" w:rsidP="00E01683">
            <w:pPr>
              <w:pStyle w:val="ListParagraph"/>
              <w:numPr>
                <w:ilvl w:val="0"/>
                <w:numId w:val="21"/>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asks participants to brainstorm and share what they think is the role of school leaders in PD of teachers. There is a brief whole class sharing and discussion. </w:t>
            </w:r>
          </w:p>
          <w:p w14:paraId="201E5505" w14:textId="77777777" w:rsidR="00C935CB" w:rsidRPr="00E01683" w:rsidRDefault="00C935CB" w:rsidP="00E01683">
            <w:pPr>
              <w:pStyle w:val="ListParagraph"/>
              <w:numPr>
                <w:ilvl w:val="0"/>
                <w:numId w:val="21"/>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shares presentation on ‘Role of school leaders in PD of teachers’, (Slide 2 – PD to PL: implications for the role of school leaders), to make the participants appreciate the importance and need of professional learning and the critical role of school leaders in PD of teachers. </w:t>
            </w:r>
          </w:p>
        </w:tc>
        <w:tc>
          <w:tcPr>
            <w:tcW w:w="1080" w:type="dxa"/>
          </w:tcPr>
          <w:p w14:paraId="46B0678C" w14:textId="77777777" w:rsidR="00C935CB" w:rsidRPr="00E01683" w:rsidRDefault="00974700" w:rsidP="00E01683">
            <w:pPr>
              <w:spacing w:line="276" w:lineRule="auto"/>
              <w:rPr>
                <w:rFonts w:asciiTheme="majorBidi" w:hAnsiTheme="majorBidi" w:cstheme="majorBidi"/>
                <w:bCs/>
                <w:sz w:val="24"/>
                <w:szCs w:val="24"/>
              </w:rPr>
            </w:pPr>
            <w:r>
              <w:rPr>
                <w:rFonts w:asciiTheme="majorBidi" w:hAnsiTheme="majorBidi" w:cstheme="majorBidi"/>
                <w:sz w:val="24"/>
                <w:szCs w:val="24"/>
                <w:lang w:val="en-GB"/>
              </w:rPr>
              <w:t>09:1</w:t>
            </w:r>
            <w:r w:rsidR="00C935CB" w:rsidRPr="00E01683">
              <w:rPr>
                <w:rFonts w:asciiTheme="majorBidi" w:hAnsiTheme="majorBidi" w:cstheme="majorBidi"/>
                <w:sz w:val="24"/>
                <w:szCs w:val="24"/>
                <w:lang w:val="en-GB"/>
              </w:rPr>
              <w:t>0- 09:25</w:t>
            </w:r>
          </w:p>
        </w:tc>
        <w:tc>
          <w:tcPr>
            <w:tcW w:w="1728" w:type="dxa"/>
          </w:tcPr>
          <w:p w14:paraId="788151AE" w14:textId="77777777" w:rsidR="00C935CB" w:rsidRPr="00E01683" w:rsidRDefault="00C935CB" w:rsidP="00E01683">
            <w:pPr>
              <w:spacing w:line="276" w:lineRule="auto"/>
              <w:rPr>
                <w:rFonts w:asciiTheme="majorBidi" w:hAnsiTheme="majorBidi" w:cstheme="majorBidi"/>
                <w:bCs/>
                <w:sz w:val="24"/>
                <w:szCs w:val="24"/>
              </w:rPr>
            </w:pPr>
            <w:r w:rsidRPr="00E01683">
              <w:rPr>
                <w:rFonts w:asciiTheme="majorBidi" w:hAnsiTheme="majorBidi" w:cstheme="majorBidi"/>
                <w:sz w:val="24"/>
                <w:szCs w:val="24"/>
                <w:lang w:val="en-GB"/>
              </w:rPr>
              <w:t>Presentation (Slide 2 – PD to PL: implications for the role of school leaders)</w:t>
            </w:r>
          </w:p>
        </w:tc>
      </w:tr>
      <w:tr w:rsidR="00C935CB" w:rsidRPr="00E01683" w14:paraId="13314786" w14:textId="77777777" w:rsidTr="004442B3">
        <w:tc>
          <w:tcPr>
            <w:tcW w:w="1817" w:type="dxa"/>
          </w:tcPr>
          <w:p w14:paraId="46E6FD53" w14:textId="77777777" w:rsidR="00C935CB" w:rsidRPr="00E01683" w:rsidRDefault="00C935CB" w:rsidP="00E01683">
            <w:pPr>
              <w:spacing w:line="276" w:lineRule="auto"/>
              <w:jc w:val="center"/>
              <w:rPr>
                <w:rFonts w:asciiTheme="majorBidi" w:hAnsiTheme="majorBidi" w:cstheme="majorBidi"/>
                <w:b/>
                <w:sz w:val="24"/>
                <w:szCs w:val="24"/>
              </w:rPr>
            </w:pPr>
            <w:r w:rsidRPr="00E01683">
              <w:rPr>
                <w:rFonts w:asciiTheme="majorBidi" w:hAnsiTheme="majorBidi" w:cstheme="majorBidi"/>
                <w:b/>
                <w:bCs/>
                <w:sz w:val="24"/>
                <w:szCs w:val="24"/>
                <w:lang w:val="en-GB"/>
              </w:rPr>
              <w:t>Possible ways and models of PD</w:t>
            </w:r>
          </w:p>
        </w:tc>
        <w:tc>
          <w:tcPr>
            <w:tcW w:w="5833" w:type="dxa"/>
          </w:tcPr>
          <w:p w14:paraId="26914281" w14:textId="77777777" w:rsidR="00E041B2" w:rsidRPr="00E01683" w:rsidRDefault="00C935CB" w:rsidP="00E01683">
            <w:pPr>
              <w:pStyle w:val="ListParagraph"/>
              <w:numPr>
                <w:ilvl w:val="0"/>
                <w:numId w:val="27"/>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Participants are asked to think about the possible ways and models that school leaders use or can use to enhance professional capacity of the teachers. Participants share their understanding and practice with the whole class. </w:t>
            </w:r>
          </w:p>
          <w:p w14:paraId="2DB1112D" w14:textId="77777777" w:rsidR="00C935CB" w:rsidRPr="00E01683" w:rsidRDefault="00C935CB" w:rsidP="00E01683">
            <w:pPr>
              <w:pStyle w:val="ListParagraph"/>
              <w:numPr>
                <w:ilvl w:val="0"/>
                <w:numId w:val="27"/>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Next, facilitator names some established models of professional development such as classroom observation and feedback, mentoring, peer coaching, </w:t>
            </w:r>
            <w:r w:rsidRPr="00E01683">
              <w:rPr>
                <w:rFonts w:asciiTheme="majorBidi" w:hAnsiTheme="majorBidi" w:cstheme="majorBidi"/>
                <w:sz w:val="24"/>
                <w:szCs w:val="24"/>
                <w:lang w:val="en-GB"/>
              </w:rPr>
              <w:lastRenderedPageBreak/>
              <w:t xml:space="preserve">communities of practice and school-based sessions and ask participants about their understanding and use of these models (these models will be covered in a greater detail in today’s session starting with the classroom observation and feedback. </w:t>
            </w:r>
          </w:p>
        </w:tc>
        <w:tc>
          <w:tcPr>
            <w:tcW w:w="1080" w:type="dxa"/>
          </w:tcPr>
          <w:p w14:paraId="7CECBBAB"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lastRenderedPageBreak/>
              <w:t>09:25- 09:45</w:t>
            </w:r>
          </w:p>
        </w:tc>
        <w:tc>
          <w:tcPr>
            <w:tcW w:w="1728" w:type="dxa"/>
          </w:tcPr>
          <w:p w14:paraId="20E88489" w14:textId="77777777" w:rsidR="00C935CB" w:rsidRPr="00E01683" w:rsidRDefault="00C935CB" w:rsidP="00E01683">
            <w:pPr>
              <w:spacing w:line="276" w:lineRule="auto"/>
              <w:rPr>
                <w:rFonts w:asciiTheme="majorBidi" w:hAnsiTheme="majorBidi" w:cstheme="majorBidi"/>
                <w:sz w:val="24"/>
                <w:szCs w:val="24"/>
              </w:rPr>
            </w:pPr>
          </w:p>
        </w:tc>
      </w:tr>
      <w:tr w:rsidR="00C935CB" w:rsidRPr="00E01683" w14:paraId="63535969" w14:textId="77777777" w:rsidTr="004442B3">
        <w:tc>
          <w:tcPr>
            <w:tcW w:w="1817" w:type="dxa"/>
          </w:tcPr>
          <w:p w14:paraId="6491ABA8" w14:textId="77777777" w:rsidR="00C935CB" w:rsidRPr="00E01683" w:rsidRDefault="00C935CB" w:rsidP="00E01683">
            <w:pPr>
              <w:spacing w:line="276" w:lineRule="auto"/>
              <w:jc w:val="center"/>
              <w:rPr>
                <w:rFonts w:asciiTheme="majorBidi" w:hAnsiTheme="majorBidi" w:cstheme="majorBidi"/>
                <w:b/>
                <w:bCs/>
                <w:sz w:val="24"/>
                <w:szCs w:val="24"/>
                <w:lang w:val="en-GB"/>
              </w:rPr>
            </w:pPr>
            <w:r w:rsidRPr="00E01683">
              <w:rPr>
                <w:rFonts w:asciiTheme="majorBidi" w:hAnsiTheme="majorBidi" w:cstheme="majorBidi"/>
                <w:b/>
                <w:bCs/>
                <w:sz w:val="24"/>
                <w:szCs w:val="24"/>
                <w:lang w:val="en-GB"/>
              </w:rPr>
              <w:lastRenderedPageBreak/>
              <w:t xml:space="preserve">Classroom observation </w:t>
            </w:r>
          </w:p>
        </w:tc>
        <w:tc>
          <w:tcPr>
            <w:tcW w:w="5833" w:type="dxa"/>
          </w:tcPr>
          <w:p w14:paraId="43732CEA" w14:textId="77777777" w:rsidR="00C935CB" w:rsidRPr="00E01683" w:rsidRDefault="00C935CB" w:rsidP="00E01683">
            <w:pPr>
              <w:pStyle w:val="ListParagraph"/>
              <w:numPr>
                <w:ilvl w:val="0"/>
                <w:numId w:val="22"/>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highlights the need and importance of classroom observation and feedback through sharing and explaining slide 3 </w:t>
            </w:r>
          </w:p>
          <w:p w14:paraId="348EE187" w14:textId="77777777" w:rsidR="00C935CB" w:rsidRPr="00E01683" w:rsidRDefault="00C935CB" w:rsidP="00E01683">
            <w:pPr>
              <w:pStyle w:val="ListParagraph"/>
              <w:numPr>
                <w:ilvl w:val="0"/>
                <w:numId w:val="22"/>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asks participants to think, pair and share their experience/views on the steps, processes and procedures of classroom observation. </w:t>
            </w:r>
          </w:p>
          <w:p w14:paraId="686ECDAF" w14:textId="77777777" w:rsidR="00C935CB" w:rsidRPr="00E01683" w:rsidRDefault="00C935CB" w:rsidP="00E01683">
            <w:pPr>
              <w:pStyle w:val="ListParagraph"/>
              <w:numPr>
                <w:ilvl w:val="0"/>
                <w:numId w:val="22"/>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Once they share, facilitator further explains the procedures (slides 4 to 5). </w:t>
            </w:r>
          </w:p>
          <w:p w14:paraId="7DD5A403" w14:textId="77777777" w:rsidR="00C935CB" w:rsidRPr="00E01683" w:rsidRDefault="00C935CB" w:rsidP="00E01683">
            <w:pPr>
              <w:pStyle w:val="ListParagraph"/>
              <w:numPr>
                <w:ilvl w:val="0"/>
                <w:numId w:val="22"/>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While explaining the classroom observation tool, facilitator distributes a sample classroom observation tool (Appendix A) to participants to discuss it in pair and to share their views on the tool. The tool may be modified on the basis of their views. </w:t>
            </w:r>
          </w:p>
        </w:tc>
        <w:tc>
          <w:tcPr>
            <w:tcW w:w="1080" w:type="dxa"/>
          </w:tcPr>
          <w:p w14:paraId="08020772" w14:textId="77777777" w:rsidR="00C935CB" w:rsidRPr="00E01683" w:rsidRDefault="00C935CB" w:rsidP="00E01683">
            <w:pPr>
              <w:spacing w:line="276" w:lineRule="auto"/>
              <w:rPr>
                <w:rFonts w:asciiTheme="majorBidi" w:hAnsiTheme="majorBidi" w:cstheme="majorBidi"/>
                <w:sz w:val="24"/>
                <w:szCs w:val="24"/>
                <w:lang w:val="en-GB"/>
              </w:rPr>
            </w:pPr>
            <w:r w:rsidRPr="00E01683">
              <w:rPr>
                <w:rFonts w:asciiTheme="majorBidi" w:hAnsiTheme="majorBidi" w:cstheme="majorBidi"/>
                <w:sz w:val="24"/>
                <w:szCs w:val="24"/>
                <w:lang w:val="en-GB"/>
              </w:rPr>
              <w:t>09:45- 10:30</w:t>
            </w:r>
          </w:p>
        </w:tc>
        <w:tc>
          <w:tcPr>
            <w:tcW w:w="1728" w:type="dxa"/>
          </w:tcPr>
          <w:p w14:paraId="50E459BC"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 xml:space="preserve">Presentations (slide 3 to 5), Classroom observation tool  </w:t>
            </w:r>
          </w:p>
        </w:tc>
      </w:tr>
      <w:tr w:rsidR="00C935CB" w:rsidRPr="00E01683" w14:paraId="26FDEB0C" w14:textId="77777777" w:rsidTr="004442B3">
        <w:tc>
          <w:tcPr>
            <w:tcW w:w="1817" w:type="dxa"/>
          </w:tcPr>
          <w:p w14:paraId="0F9A025D" w14:textId="77777777" w:rsidR="00C935CB" w:rsidRPr="00E01683" w:rsidRDefault="00C935CB" w:rsidP="00E01683">
            <w:pPr>
              <w:spacing w:line="276" w:lineRule="auto"/>
              <w:jc w:val="center"/>
              <w:rPr>
                <w:rFonts w:asciiTheme="majorBidi" w:hAnsiTheme="majorBidi" w:cstheme="majorBidi"/>
                <w:b/>
                <w:bCs/>
                <w:sz w:val="24"/>
                <w:szCs w:val="24"/>
                <w:lang w:val="en-GB"/>
              </w:rPr>
            </w:pPr>
            <w:r w:rsidRPr="00E01683">
              <w:rPr>
                <w:rFonts w:asciiTheme="majorBidi" w:hAnsiTheme="majorBidi" w:cstheme="majorBidi"/>
                <w:b/>
                <w:bCs/>
                <w:sz w:val="24"/>
                <w:szCs w:val="24"/>
                <w:lang w:val="en-GB"/>
              </w:rPr>
              <w:t xml:space="preserve">Effective feedback </w:t>
            </w:r>
          </w:p>
        </w:tc>
        <w:tc>
          <w:tcPr>
            <w:tcW w:w="5833" w:type="dxa"/>
          </w:tcPr>
          <w:p w14:paraId="22596EDF" w14:textId="77777777" w:rsidR="007B408F" w:rsidRPr="00E01683" w:rsidRDefault="00C935CB" w:rsidP="00E01683">
            <w:pPr>
              <w:pStyle w:val="ListParagraph"/>
              <w:numPr>
                <w:ilvl w:val="0"/>
                <w:numId w:val="28"/>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Participants are asked how they provide and how they should provide feedback to the teachers after observations.</w:t>
            </w:r>
          </w:p>
          <w:p w14:paraId="5BFF269E" w14:textId="77777777" w:rsidR="007B408F" w:rsidRPr="00E01683" w:rsidRDefault="00C935CB" w:rsidP="00E01683">
            <w:pPr>
              <w:pStyle w:val="ListParagraph"/>
              <w:numPr>
                <w:ilvl w:val="0"/>
                <w:numId w:val="28"/>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Next, facilitator explain some important points in relation to giving effective feedback to the teachers (slide 6). </w:t>
            </w:r>
          </w:p>
          <w:p w14:paraId="667971C8" w14:textId="77777777" w:rsidR="00C935CB" w:rsidRPr="00E01683" w:rsidRDefault="00C935CB" w:rsidP="00E01683">
            <w:pPr>
              <w:pStyle w:val="ListParagraph"/>
              <w:numPr>
                <w:ilvl w:val="0"/>
                <w:numId w:val="28"/>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will highlight the workload as a challenge in classroom observation and share ideas to address this challenge (slide 7). </w:t>
            </w:r>
          </w:p>
        </w:tc>
        <w:tc>
          <w:tcPr>
            <w:tcW w:w="1080" w:type="dxa"/>
          </w:tcPr>
          <w:p w14:paraId="5C0F058F" w14:textId="77777777" w:rsidR="00C935CB" w:rsidRPr="00E01683" w:rsidRDefault="00C935CB" w:rsidP="00E01683">
            <w:pPr>
              <w:spacing w:line="276" w:lineRule="auto"/>
              <w:rPr>
                <w:rFonts w:asciiTheme="majorBidi" w:hAnsiTheme="majorBidi" w:cstheme="majorBidi"/>
                <w:sz w:val="24"/>
                <w:szCs w:val="24"/>
                <w:lang w:val="en-GB"/>
              </w:rPr>
            </w:pPr>
            <w:r w:rsidRPr="00E01683">
              <w:rPr>
                <w:rFonts w:asciiTheme="majorBidi" w:hAnsiTheme="majorBidi" w:cstheme="majorBidi"/>
                <w:sz w:val="24"/>
                <w:szCs w:val="24"/>
                <w:lang w:val="en-GB"/>
              </w:rPr>
              <w:t xml:space="preserve">10:30-11:00 </w:t>
            </w:r>
          </w:p>
        </w:tc>
        <w:tc>
          <w:tcPr>
            <w:tcW w:w="1728" w:type="dxa"/>
          </w:tcPr>
          <w:p w14:paraId="47551B1C" w14:textId="77777777" w:rsidR="00C935CB" w:rsidRPr="00E01683" w:rsidRDefault="00C935CB" w:rsidP="00E01683">
            <w:pPr>
              <w:spacing w:line="276" w:lineRule="auto"/>
              <w:rPr>
                <w:rFonts w:asciiTheme="majorBidi" w:hAnsiTheme="majorBidi" w:cstheme="majorBidi"/>
                <w:sz w:val="24"/>
                <w:szCs w:val="24"/>
                <w:lang w:val="en-GB"/>
              </w:rPr>
            </w:pPr>
            <w:r w:rsidRPr="00E01683">
              <w:rPr>
                <w:rFonts w:asciiTheme="majorBidi" w:hAnsiTheme="majorBidi" w:cstheme="majorBidi"/>
                <w:sz w:val="24"/>
                <w:szCs w:val="24"/>
                <w:lang w:val="en-GB"/>
              </w:rPr>
              <w:t xml:space="preserve">Presentation (slides 6 &amp; 7) </w:t>
            </w:r>
          </w:p>
        </w:tc>
      </w:tr>
      <w:tr w:rsidR="00A007FA" w:rsidRPr="00E01683" w14:paraId="5580E620" w14:textId="77777777" w:rsidTr="004442B3">
        <w:tc>
          <w:tcPr>
            <w:tcW w:w="7650" w:type="dxa"/>
            <w:gridSpan w:val="2"/>
            <w:shd w:val="clear" w:color="auto" w:fill="E2EFD9" w:themeFill="accent6" w:themeFillTint="33"/>
            <w:vAlign w:val="center"/>
          </w:tcPr>
          <w:p w14:paraId="762EF815" w14:textId="77777777" w:rsidR="00A007FA" w:rsidRPr="00E01683" w:rsidRDefault="00A007FA" w:rsidP="00E01683">
            <w:pPr>
              <w:spacing w:line="276" w:lineRule="auto"/>
              <w:jc w:val="center"/>
              <w:rPr>
                <w:rFonts w:asciiTheme="majorBidi" w:hAnsiTheme="majorBidi" w:cstheme="majorBidi"/>
                <w:b/>
                <w:i/>
                <w:sz w:val="24"/>
                <w:szCs w:val="24"/>
              </w:rPr>
            </w:pPr>
            <w:r w:rsidRPr="00E01683">
              <w:rPr>
                <w:rFonts w:asciiTheme="majorBidi" w:eastAsia="Calibri" w:hAnsiTheme="majorBidi" w:cstheme="majorBidi"/>
                <w:b/>
                <w:bCs/>
                <w:sz w:val="24"/>
                <w:szCs w:val="24"/>
              </w:rPr>
              <w:t>Tea Break</w:t>
            </w:r>
          </w:p>
        </w:tc>
        <w:tc>
          <w:tcPr>
            <w:tcW w:w="2808" w:type="dxa"/>
            <w:gridSpan w:val="2"/>
            <w:shd w:val="clear" w:color="auto" w:fill="E2EFD9" w:themeFill="accent6" w:themeFillTint="33"/>
          </w:tcPr>
          <w:p w14:paraId="02F03DD6" w14:textId="77777777" w:rsidR="00A007FA" w:rsidRPr="00E01683" w:rsidRDefault="00EB1E91" w:rsidP="00E01683">
            <w:pPr>
              <w:spacing w:line="276" w:lineRule="auto"/>
              <w:rPr>
                <w:rFonts w:asciiTheme="majorBidi" w:hAnsiTheme="majorBidi" w:cstheme="majorBidi"/>
                <w:b/>
                <w:bCs/>
                <w:sz w:val="24"/>
                <w:szCs w:val="24"/>
              </w:rPr>
            </w:pPr>
            <w:r w:rsidRPr="00E01683">
              <w:rPr>
                <w:rFonts w:asciiTheme="majorBidi" w:hAnsiTheme="majorBidi" w:cstheme="majorBidi"/>
                <w:b/>
                <w:bCs/>
                <w:sz w:val="24"/>
                <w:szCs w:val="24"/>
              </w:rPr>
              <w:t xml:space="preserve">11:00 – 11:30 </w:t>
            </w:r>
          </w:p>
        </w:tc>
      </w:tr>
      <w:tr w:rsidR="00C935CB" w:rsidRPr="00E01683" w14:paraId="056444FA" w14:textId="77777777" w:rsidTr="004442B3">
        <w:tc>
          <w:tcPr>
            <w:tcW w:w="1817" w:type="dxa"/>
          </w:tcPr>
          <w:p w14:paraId="4D0939FC" w14:textId="77777777" w:rsidR="00C935CB" w:rsidRPr="00E01683" w:rsidRDefault="00C935CB" w:rsidP="00E01683">
            <w:pPr>
              <w:spacing w:line="276" w:lineRule="auto"/>
              <w:jc w:val="center"/>
              <w:rPr>
                <w:rFonts w:asciiTheme="majorBidi" w:hAnsiTheme="majorBidi" w:cstheme="majorBidi"/>
                <w:b/>
                <w:sz w:val="24"/>
                <w:szCs w:val="24"/>
              </w:rPr>
            </w:pPr>
            <w:r w:rsidRPr="00E01683">
              <w:rPr>
                <w:rFonts w:asciiTheme="majorBidi" w:hAnsiTheme="majorBidi" w:cstheme="majorBidi"/>
                <w:b/>
                <w:bCs/>
                <w:sz w:val="24"/>
                <w:szCs w:val="24"/>
                <w:lang w:val="en-GB"/>
              </w:rPr>
              <w:t>Mentoring</w:t>
            </w:r>
          </w:p>
        </w:tc>
        <w:tc>
          <w:tcPr>
            <w:tcW w:w="5833" w:type="dxa"/>
          </w:tcPr>
          <w:p w14:paraId="760259A7" w14:textId="77777777" w:rsidR="007B408F" w:rsidRPr="00E01683" w:rsidRDefault="00C935CB" w:rsidP="00E01683">
            <w:pPr>
              <w:pStyle w:val="ListParagraph"/>
              <w:numPr>
                <w:ilvl w:val="0"/>
                <w:numId w:val="29"/>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Facilitator asks participants about </w:t>
            </w:r>
          </w:p>
          <w:p w14:paraId="53364517" w14:textId="77777777" w:rsidR="007B408F" w:rsidRPr="00E01683" w:rsidRDefault="00C935CB" w:rsidP="00E01683">
            <w:pPr>
              <w:pStyle w:val="ListParagraph"/>
              <w:numPr>
                <w:ilvl w:val="1"/>
                <w:numId w:val="29"/>
              </w:numPr>
              <w:spacing w:line="276" w:lineRule="auto"/>
              <w:ind w:left="108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Their understanding of mentoring and peer coaching  </w:t>
            </w:r>
          </w:p>
          <w:p w14:paraId="64057312" w14:textId="77777777" w:rsidR="007B408F" w:rsidRPr="00E01683" w:rsidRDefault="00C935CB" w:rsidP="00E01683">
            <w:pPr>
              <w:pStyle w:val="ListParagraph"/>
              <w:numPr>
                <w:ilvl w:val="1"/>
                <w:numId w:val="29"/>
              </w:numPr>
              <w:spacing w:line="276" w:lineRule="auto"/>
              <w:ind w:left="108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The existing practices in schools in terms of mentoring and peer coaching </w:t>
            </w:r>
          </w:p>
          <w:p w14:paraId="401C7313" w14:textId="77777777" w:rsidR="00C935CB" w:rsidRPr="00E01683" w:rsidRDefault="00C935CB" w:rsidP="00E01683">
            <w:pPr>
              <w:pStyle w:val="ListParagraph"/>
              <w:numPr>
                <w:ilvl w:val="1"/>
                <w:numId w:val="29"/>
              </w:numPr>
              <w:spacing w:line="276" w:lineRule="auto"/>
              <w:ind w:left="1080"/>
              <w:rPr>
                <w:rFonts w:asciiTheme="majorBidi" w:hAnsiTheme="majorBidi" w:cstheme="majorBidi"/>
                <w:sz w:val="24"/>
                <w:szCs w:val="24"/>
                <w:lang w:val="en-GB"/>
              </w:rPr>
            </w:pPr>
            <w:r w:rsidRPr="00E01683">
              <w:rPr>
                <w:rFonts w:asciiTheme="majorBidi" w:hAnsiTheme="majorBidi" w:cstheme="majorBidi"/>
                <w:sz w:val="24"/>
                <w:szCs w:val="24"/>
                <w:lang w:val="en-GB"/>
              </w:rPr>
              <w:t>The need and possibility of mentoring and peer coaching in schools</w:t>
            </w:r>
          </w:p>
          <w:p w14:paraId="1E776B35" w14:textId="77777777" w:rsidR="00F70899" w:rsidRPr="00E01683" w:rsidRDefault="00C935CB" w:rsidP="00E01683">
            <w:pPr>
              <w:pStyle w:val="ListParagraph"/>
              <w:numPr>
                <w:ilvl w:val="0"/>
                <w:numId w:val="29"/>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Once participants share their ideas, facilitators </w:t>
            </w:r>
            <w:r w:rsidR="00FE258C" w:rsidRPr="00E01683">
              <w:rPr>
                <w:rFonts w:asciiTheme="majorBidi" w:hAnsiTheme="majorBidi" w:cstheme="majorBidi"/>
                <w:sz w:val="24"/>
                <w:szCs w:val="24"/>
                <w:lang w:val="en-GB"/>
              </w:rPr>
              <w:t>share</w:t>
            </w:r>
            <w:r w:rsidRPr="00E01683">
              <w:rPr>
                <w:rFonts w:asciiTheme="majorBidi" w:hAnsiTheme="majorBidi" w:cstheme="majorBidi"/>
                <w:sz w:val="24"/>
                <w:szCs w:val="24"/>
                <w:lang w:val="en-GB"/>
              </w:rPr>
              <w:t xml:space="preserve"> and explains definition of mentoring and peer coaching and the steps to introduce these models in schools (slides 8 to 11) </w:t>
            </w:r>
          </w:p>
        </w:tc>
        <w:tc>
          <w:tcPr>
            <w:tcW w:w="1080" w:type="dxa"/>
          </w:tcPr>
          <w:p w14:paraId="665898C8"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11:30-12:00</w:t>
            </w:r>
          </w:p>
        </w:tc>
        <w:tc>
          <w:tcPr>
            <w:tcW w:w="1728" w:type="dxa"/>
          </w:tcPr>
          <w:p w14:paraId="6FEA2A43"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Presentation (slides 8 to 11)</w:t>
            </w:r>
          </w:p>
        </w:tc>
      </w:tr>
      <w:tr w:rsidR="00C935CB" w:rsidRPr="00E01683" w14:paraId="2F851233" w14:textId="77777777" w:rsidTr="004442B3">
        <w:tc>
          <w:tcPr>
            <w:tcW w:w="1817" w:type="dxa"/>
          </w:tcPr>
          <w:p w14:paraId="72B6EF60" w14:textId="77777777" w:rsidR="00C935CB" w:rsidRPr="00E01683" w:rsidRDefault="00C935CB" w:rsidP="00E01683">
            <w:pPr>
              <w:spacing w:line="276" w:lineRule="auto"/>
              <w:jc w:val="center"/>
              <w:rPr>
                <w:rFonts w:asciiTheme="majorBidi" w:hAnsiTheme="majorBidi" w:cstheme="majorBidi"/>
                <w:b/>
                <w:sz w:val="24"/>
                <w:szCs w:val="24"/>
              </w:rPr>
            </w:pPr>
            <w:r w:rsidRPr="00E01683">
              <w:rPr>
                <w:rFonts w:asciiTheme="majorBidi" w:hAnsiTheme="majorBidi" w:cstheme="majorBidi"/>
                <w:b/>
                <w:bCs/>
                <w:sz w:val="24"/>
                <w:szCs w:val="24"/>
                <w:lang w:val="en-GB"/>
              </w:rPr>
              <w:t xml:space="preserve">School-based </w:t>
            </w:r>
            <w:r w:rsidRPr="00E01683">
              <w:rPr>
                <w:rFonts w:asciiTheme="majorBidi" w:hAnsiTheme="majorBidi" w:cstheme="majorBidi"/>
                <w:b/>
                <w:bCs/>
                <w:sz w:val="24"/>
                <w:szCs w:val="24"/>
                <w:lang w:val="en-GB"/>
              </w:rPr>
              <w:lastRenderedPageBreak/>
              <w:t>sessions</w:t>
            </w:r>
          </w:p>
        </w:tc>
        <w:tc>
          <w:tcPr>
            <w:tcW w:w="5833" w:type="dxa"/>
          </w:tcPr>
          <w:p w14:paraId="6F0A3DCB" w14:textId="77777777" w:rsidR="000E19FA" w:rsidRPr="00E01683" w:rsidRDefault="00C935CB" w:rsidP="00E01683">
            <w:pPr>
              <w:pStyle w:val="ListParagraph"/>
              <w:numPr>
                <w:ilvl w:val="0"/>
                <w:numId w:val="24"/>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lastRenderedPageBreak/>
              <w:t xml:space="preserve">Participants are provided with handouts (Appendix B </w:t>
            </w:r>
            <w:r w:rsidRPr="00E01683">
              <w:rPr>
                <w:rFonts w:asciiTheme="majorBidi" w:hAnsiTheme="majorBidi" w:cstheme="majorBidi"/>
                <w:sz w:val="24"/>
                <w:szCs w:val="24"/>
                <w:lang w:val="en-GB"/>
              </w:rPr>
              <w:lastRenderedPageBreak/>
              <w:t>– school-based teacher development sessions) to read and discuss in pair.</w:t>
            </w:r>
          </w:p>
          <w:p w14:paraId="76F181C4" w14:textId="77777777" w:rsidR="00C935CB" w:rsidRPr="00E01683" w:rsidRDefault="00C935CB" w:rsidP="00E01683">
            <w:pPr>
              <w:pStyle w:val="ListParagraph"/>
              <w:numPr>
                <w:ilvl w:val="0"/>
                <w:numId w:val="24"/>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On the basis of their discussion, participants will share the possibility and challenges of using school-based sessions as a model of professional development of teachers. </w:t>
            </w:r>
          </w:p>
        </w:tc>
        <w:tc>
          <w:tcPr>
            <w:tcW w:w="1080" w:type="dxa"/>
          </w:tcPr>
          <w:p w14:paraId="2A0C2122"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lastRenderedPageBreak/>
              <w:t xml:space="preserve">12:00- </w:t>
            </w:r>
            <w:r w:rsidRPr="00E01683">
              <w:rPr>
                <w:rFonts w:asciiTheme="majorBidi" w:hAnsiTheme="majorBidi" w:cstheme="majorBidi"/>
                <w:sz w:val="24"/>
                <w:szCs w:val="24"/>
                <w:lang w:val="en-GB"/>
              </w:rPr>
              <w:lastRenderedPageBreak/>
              <w:t>12:30</w:t>
            </w:r>
          </w:p>
        </w:tc>
        <w:tc>
          <w:tcPr>
            <w:tcW w:w="1728" w:type="dxa"/>
          </w:tcPr>
          <w:p w14:paraId="2E5FE29B" w14:textId="465F8E3A" w:rsidR="00C935CB" w:rsidRPr="00E01683" w:rsidRDefault="001C3F15" w:rsidP="00E01683">
            <w:pPr>
              <w:spacing w:line="276" w:lineRule="auto"/>
              <w:rPr>
                <w:rFonts w:asciiTheme="majorBidi" w:hAnsiTheme="majorBidi" w:cstheme="majorBidi"/>
                <w:sz w:val="24"/>
                <w:szCs w:val="24"/>
              </w:rPr>
            </w:pPr>
            <w:r>
              <w:rPr>
                <w:rFonts w:asciiTheme="majorBidi" w:hAnsiTheme="majorBidi" w:cstheme="majorBidi"/>
                <w:sz w:val="24"/>
                <w:szCs w:val="24"/>
                <w:lang w:val="en-GB"/>
              </w:rPr>
              <w:lastRenderedPageBreak/>
              <w:t xml:space="preserve">Handout </w:t>
            </w:r>
            <w:r w:rsidR="00C935CB" w:rsidRPr="00E01683">
              <w:rPr>
                <w:rFonts w:asciiTheme="majorBidi" w:hAnsiTheme="majorBidi" w:cstheme="majorBidi"/>
                <w:sz w:val="24"/>
                <w:szCs w:val="24"/>
                <w:lang w:val="en-GB"/>
              </w:rPr>
              <w:t xml:space="preserve">B – </w:t>
            </w:r>
            <w:r w:rsidR="00C935CB" w:rsidRPr="00E01683">
              <w:rPr>
                <w:rFonts w:asciiTheme="majorBidi" w:hAnsiTheme="majorBidi" w:cstheme="majorBidi"/>
                <w:sz w:val="24"/>
                <w:szCs w:val="24"/>
                <w:lang w:val="en-GB"/>
              </w:rPr>
              <w:lastRenderedPageBreak/>
              <w:t>school-based teacher development sessions</w:t>
            </w:r>
          </w:p>
        </w:tc>
      </w:tr>
      <w:tr w:rsidR="00C935CB" w:rsidRPr="00E01683" w14:paraId="601BDA3C" w14:textId="77777777" w:rsidTr="004442B3">
        <w:tc>
          <w:tcPr>
            <w:tcW w:w="1817" w:type="dxa"/>
          </w:tcPr>
          <w:p w14:paraId="1F1809B8" w14:textId="77777777" w:rsidR="00C935CB" w:rsidRPr="00E01683" w:rsidRDefault="00C935CB" w:rsidP="00E01683">
            <w:pPr>
              <w:spacing w:line="276" w:lineRule="auto"/>
              <w:jc w:val="center"/>
              <w:rPr>
                <w:rFonts w:asciiTheme="majorBidi" w:hAnsiTheme="majorBidi" w:cstheme="majorBidi"/>
                <w:b/>
                <w:bCs/>
                <w:sz w:val="24"/>
                <w:szCs w:val="24"/>
                <w:lang w:val="en-GB"/>
              </w:rPr>
            </w:pPr>
            <w:r w:rsidRPr="00E01683">
              <w:rPr>
                <w:rFonts w:asciiTheme="majorBidi" w:hAnsiTheme="majorBidi" w:cstheme="majorBidi"/>
                <w:b/>
                <w:bCs/>
                <w:sz w:val="24"/>
                <w:szCs w:val="24"/>
                <w:lang w:val="en-GB"/>
              </w:rPr>
              <w:lastRenderedPageBreak/>
              <w:t>Planning to implement the models</w:t>
            </w:r>
          </w:p>
        </w:tc>
        <w:tc>
          <w:tcPr>
            <w:tcW w:w="5833" w:type="dxa"/>
          </w:tcPr>
          <w:p w14:paraId="78398D7D" w14:textId="77777777" w:rsidR="00FA593F" w:rsidRPr="00E01683" w:rsidRDefault="00C935CB" w:rsidP="00E01683">
            <w:pPr>
              <w:pStyle w:val="ListParagraph"/>
              <w:numPr>
                <w:ilvl w:val="0"/>
                <w:numId w:val="30"/>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Four groups are formed using the names of the models covered above (classroom observation, mentoring, peer coaching, school-based sessions). </w:t>
            </w:r>
          </w:p>
          <w:p w14:paraId="52F5F6B6" w14:textId="77777777" w:rsidR="00C935CB" w:rsidRPr="00E01683" w:rsidRDefault="00C935CB" w:rsidP="00E01683">
            <w:pPr>
              <w:pStyle w:val="ListParagraph"/>
              <w:numPr>
                <w:ilvl w:val="0"/>
                <w:numId w:val="30"/>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Each group works on preparing an implementation plan for </w:t>
            </w:r>
            <w:r w:rsidR="00937875" w:rsidRPr="00E01683">
              <w:rPr>
                <w:rFonts w:asciiTheme="majorBidi" w:hAnsiTheme="majorBidi" w:cstheme="majorBidi"/>
                <w:sz w:val="24"/>
                <w:szCs w:val="24"/>
                <w:lang w:val="en-GB"/>
              </w:rPr>
              <w:t>their</w:t>
            </w:r>
            <w:r w:rsidRPr="00E01683">
              <w:rPr>
                <w:rFonts w:asciiTheme="majorBidi" w:hAnsiTheme="majorBidi" w:cstheme="majorBidi"/>
                <w:sz w:val="24"/>
                <w:szCs w:val="24"/>
                <w:lang w:val="en-GB"/>
              </w:rPr>
              <w:t xml:space="preserve"> respective model (if participants have not been previously provided with the </w:t>
            </w:r>
            <w:r w:rsidR="00DC7D87" w:rsidRPr="00E01683">
              <w:rPr>
                <w:rFonts w:asciiTheme="majorBidi" w:hAnsiTheme="majorBidi" w:cstheme="majorBidi"/>
                <w:sz w:val="24"/>
                <w:szCs w:val="24"/>
                <w:lang w:val="en-GB"/>
              </w:rPr>
              <w:t>handouts</w:t>
            </w:r>
            <w:r w:rsidRPr="00E01683">
              <w:rPr>
                <w:rFonts w:asciiTheme="majorBidi" w:hAnsiTheme="majorBidi" w:cstheme="majorBidi"/>
                <w:sz w:val="24"/>
                <w:szCs w:val="24"/>
                <w:lang w:val="en-GB"/>
              </w:rPr>
              <w:t>, provide relevant handouts to the groups, e.g., classroom observation steps to classroom observation group and so on</w:t>
            </w:r>
          </w:p>
        </w:tc>
        <w:tc>
          <w:tcPr>
            <w:tcW w:w="1080" w:type="dxa"/>
          </w:tcPr>
          <w:p w14:paraId="41067929" w14:textId="77777777" w:rsidR="00C935CB" w:rsidRPr="00E01683" w:rsidRDefault="00C935CB" w:rsidP="00E01683">
            <w:pPr>
              <w:spacing w:line="276" w:lineRule="auto"/>
              <w:rPr>
                <w:rFonts w:asciiTheme="majorBidi" w:hAnsiTheme="majorBidi" w:cstheme="majorBidi"/>
                <w:sz w:val="24"/>
                <w:szCs w:val="24"/>
                <w:lang w:val="en-GB"/>
              </w:rPr>
            </w:pPr>
            <w:r w:rsidRPr="00E01683">
              <w:rPr>
                <w:rFonts w:asciiTheme="majorBidi" w:hAnsiTheme="majorBidi" w:cstheme="majorBidi"/>
                <w:sz w:val="24"/>
                <w:szCs w:val="24"/>
                <w:lang w:val="en-GB"/>
              </w:rPr>
              <w:t>12:30</w:t>
            </w:r>
            <w:r w:rsidR="00EB1E91" w:rsidRPr="00E01683">
              <w:rPr>
                <w:rFonts w:asciiTheme="majorBidi" w:hAnsiTheme="majorBidi" w:cstheme="majorBidi"/>
                <w:sz w:val="24"/>
                <w:szCs w:val="24"/>
                <w:lang w:val="en-GB"/>
              </w:rPr>
              <w:t>- 1</w:t>
            </w:r>
            <w:r w:rsidRPr="00E01683">
              <w:rPr>
                <w:rFonts w:asciiTheme="majorBidi" w:hAnsiTheme="majorBidi" w:cstheme="majorBidi"/>
                <w:sz w:val="24"/>
                <w:szCs w:val="24"/>
                <w:lang w:val="en-GB"/>
              </w:rPr>
              <w:t xml:space="preserve">:00 </w:t>
            </w:r>
          </w:p>
        </w:tc>
        <w:tc>
          <w:tcPr>
            <w:tcW w:w="1728" w:type="dxa"/>
          </w:tcPr>
          <w:p w14:paraId="3062F9F4" w14:textId="77777777" w:rsidR="00C935CB" w:rsidRPr="00E01683" w:rsidRDefault="00C935CB" w:rsidP="00E01683">
            <w:pPr>
              <w:spacing w:line="276" w:lineRule="auto"/>
              <w:rPr>
                <w:rFonts w:asciiTheme="majorBidi" w:hAnsiTheme="majorBidi" w:cstheme="majorBidi"/>
                <w:sz w:val="24"/>
                <w:szCs w:val="24"/>
                <w:lang w:val="en-GB"/>
              </w:rPr>
            </w:pPr>
            <w:r w:rsidRPr="00E01683">
              <w:rPr>
                <w:rFonts w:asciiTheme="majorBidi" w:hAnsiTheme="majorBidi" w:cstheme="majorBidi"/>
                <w:sz w:val="24"/>
                <w:szCs w:val="24"/>
                <w:lang w:val="en-GB"/>
              </w:rPr>
              <w:t xml:space="preserve">A4 size papers </w:t>
            </w:r>
          </w:p>
        </w:tc>
      </w:tr>
      <w:tr w:rsidR="00A007FA" w:rsidRPr="00E01683" w14:paraId="0CD3C2D0" w14:textId="77777777" w:rsidTr="004442B3">
        <w:tc>
          <w:tcPr>
            <w:tcW w:w="7650" w:type="dxa"/>
            <w:gridSpan w:val="2"/>
            <w:shd w:val="clear" w:color="auto" w:fill="E2EFD9" w:themeFill="accent6" w:themeFillTint="33"/>
            <w:vAlign w:val="center"/>
          </w:tcPr>
          <w:p w14:paraId="27900C69" w14:textId="77777777" w:rsidR="00A007FA" w:rsidRPr="00E01683" w:rsidRDefault="00A007FA" w:rsidP="00E01683">
            <w:pPr>
              <w:spacing w:line="276" w:lineRule="auto"/>
              <w:jc w:val="center"/>
              <w:rPr>
                <w:rFonts w:asciiTheme="majorBidi" w:hAnsiTheme="majorBidi" w:cstheme="majorBidi"/>
                <w:b/>
                <w:i/>
                <w:sz w:val="24"/>
                <w:szCs w:val="24"/>
              </w:rPr>
            </w:pPr>
            <w:r w:rsidRPr="00E01683">
              <w:rPr>
                <w:rFonts w:asciiTheme="majorBidi" w:eastAsia="Calibri" w:hAnsiTheme="majorBidi" w:cstheme="majorBidi"/>
                <w:b/>
                <w:bCs/>
                <w:sz w:val="24"/>
                <w:szCs w:val="24"/>
              </w:rPr>
              <w:t>Lunch Break</w:t>
            </w:r>
          </w:p>
        </w:tc>
        <w:tc>
          <w:tcPr>
            <w:tcW w:w="2808" w:type="dxa"/>
            <w:gridSpan w:val="2"/>
            <w:shd w:val="clear" w:color="auto" w:fill="E2EFD9" w:themeFill="accent6" w:themeFillTint="33"/>
            <w:vAlign w:val="center"/>
          </w:tcPr>
          <w:p w14:paraId="5C38DF1A" w14:textId="77777777" w:rsidR="00A007FA" w:rsidRPr="00E01683" w:rsidRDefault="00A007FA" w:rsidP="00E01683">
            <w:pPr>
              <w:spacing w:line="276" w:lineRule="auto"/>
              <w:jc w:val="center"/>
              <w:rPr>
                <w:rFonts w:asciiTheme="majorBidi" w:hAnsiTheme="majorBidi" w:cstheme="majorBidi"/>
                <w:sz w:val="24"/>
                <w:szCs w:val="24"/>
              </w:rPr>
            </w:pPr>
            <w:r w:rsidRPr="00E01683">
              <w:rPr>
                <w:rFonts w:asciiTheme="majorBidi" w:eastAsia="Calibri" w:hAnsiTheme="majorBidi" w:cstheme="majorBidi"/>
                <w:bCs/>
                <w:sz w:val="24"/>
                <w:szCs w:val="24"/>
              </w:rPr>
              <w:t>1:00-2:00pm</w:t>
            </w:r>
          </w:p>
        </w:tc>
      </w:tr>
      <w:tr w:rsidR="00C935CB" w:rsidRPr="00E01683" w14:paraId="23315EDC" w14:textId="77777777" w:rsidTr="004442B3">
        <w:tc>
          <w:tcPr>
            <w:tcW w:w="1817" w:type="dxa"/>
          </w:tcPr>
          <w:p w14:paraId="32E55B4A" w14:textId="77777777" w:rsidR="00C935CB" w:rsidRPr="00E01683" w:rsidRDefault="00C935CB" w:rsidP="00E01683">
            <w:pPr>
              <w:spacing w:line="276" w:lineRule="auto"/>
              <w:jc w:val="center"/>
              <w:rPr>
                <w:rFonts w:asciiTheme="majorBidi" w:hAnsiTheme="majorBidi" w:cstheme="majorBidi"/>
                <w:b/>
                <w:sz w:val="24"/>
                <w:szCs w:val="24"/>
              </w:rPr>
            </w:pPr>
            <w:r w:rsidRPr="00E01683">
              <w:rPr>
                <w:rFonts w:asciiTheme="majorBidi" w:hAnsiTheme="majorBidi" w:cstheme="majorBidi"/>
                <w:b/>
                <w:bCs/>
                <w:sz w:val="24"/>
                <w:szCs w:val="24"/>
                <w:lang w:val="en-GB"/>
              </w:rPr>
              <w:t>Presentation of models</w:t>
            </w:r>
          </w:p>
        </w:tc>
        <w:tc>
          <w:tcPr>
            <w:tcW w:w="5833" w:type="dxa"/>
          </w:tcPr>
          <w:p w14:paraId="23EBE26D" w14:textId="77777777" w:rsidR="00FA593F" w:rsidRPr="00E01683" w:rsidRDefault="00C935CB" w:rsidP="00E01683">
            <w:pPr>
              <w:pStyle w:val="ListParagraph"/>
              <w:numPr>
                <w:ilvl w:val="0"/>
                <w:numId w:val="31"/>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Above activity continues. Groups finalize their work and put on chart for presentations </w:t>
            </w:r>
          </w:p>
          <w:p w14:paraId="2B5A4072" w14:textId="77777777" w:rsidR="00FA593F" w:rsidRPr="00E01683" w:rsidRDefault="00C935CB" w:rsidP="00E01683">
            <w:pPr>
              <w:pStyle w:val="ListParagraph"/>
              <w:numPr>
                <w:ilvl w:val="0"/>
                <w:numId w:val="31"/>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Groups present their implementation plan to the whole class, each presentation followed by questions, comments and feedback for further improvement </w:t>
            </w:r>
          </w:p>
          <w:p w14:paraId="40672EE1" w14:textId="77777777" w:rsidR="00C935CB" w:rsidRPr="00E01683" w:rsidRDefault="00C935CB" w:rsidP="00E01683">
            <w:pPr>
              <w:pStyle w:val="ListParagraph"/>
              <w:numPr>
                <w:ilvl w:val="0"/>
                <w:numId w:val="31"/>
              </w:numPr>
              <w:spacing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All charts are displayed and the participants are asked to note down points related to implementation of each model with them (they may take picture depending on time) </w:t>
            </w:r>
          </w:p>
        </w:tc>
        <w:tc>
          <w:tcPr>
            <w:tcW w:w="1080" w:type="dxa"/>
          </w:tcPr>
          <w:p w14:paraId="517E42EE" w14:textId="77777777" w:rsidR="00C935CB" w:rsidRPr="00E01683" w:rsidRDefault="00EB1E91"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2</w:t>
            </w:r>
            <w:r w:rsidR="00C935CB" w:rsidRPr="00E01683">
              <w:rPr>
                <w:rFonts w:asciiTheme="majorBidi" w:hAnsiTheme="majorBidi" w:cstheme="majorBidi"/>
                <w:sz w:val="24"/>
                <w:szCs w:val="24"/>
                <w:lang w:val="en-GB"/>
              </w:rPr>
              <w:t>:00</w:t>
            </w:r>
            <w:r w:rsidRPr="00E01683">
              <w:rPr>
                <w:rFonts w:asciiTheme="majorBidi" w:hAnsiTheme="majorBidi" w:cstheme="majorBidi"/>
                <w:sz w:val="24"/>
                <w:szCs w:val="24"/>
                <w:lang w:val="en-GB"/>
              </w:rPr>
              <w:t>-3</w:t>
            </w:r>
            <w:r w:rsidR="00C935CB" w:rsidRPr="00E01683">
              <w:rPr>
                <w:rFonts w:asciiTheme="majorBidi" w:hAnsiTheme="majorBidi" w:cstheme="majorBidi"/>
                <w:sz w:val="24"/>
                <w:szCs w:val="24"/>
                <w:lang w:val="en-GB"/>
              </w:rPr>
              <w:t>:10</w:t>
            </w:r>
          </w:p>
        </w:tc>
        <w:tc>
          <w:tcPr>
            <w:tcW w:w="1728" w:type="dxa"/>
          </w:tcPr>
          <w:p w14:paraId="73DA9274" w14:textId="77777777" w:rsidR="00C935CB" w:rsidRPr="00E01683" w:rsidRDefault="00C935CB"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 xml:space="preserve">Chart papers and markers </w:t>
            </w:r>
          </w:p>
        </w:tc>
      </w:tr>
      <w:tr w:rsidR="00C935CB" w:rsidRPr="00E01683" w14:paraId="78C8B2D2" w14:textId="77777777" w:rsidTr="004442B3">
        <w:tc>
          <w:tcPr>
            <w:tcW w:w="1817" w:type="dxa"/>
            <w:shd w:val="clear" w:color="auto" w:fill="auto"/>
          </w:tcPr>
          <w:p w14:paraId="3810D4FF" w14:textId="77777777" w:rsidR="00C935CB" w:rsidRPr="00E01683" w:rsidRDefault="00C935CB" w:rsidP="00E01683">
            <w:pPr>
              <w:spacing w:line="276" w:lineRule="auto"/>
              <w:jc w:val="center"/>
              <w:rPr>
                <w:rFonts w:asciiTheme="majorBidi" w:hAnsiTheme="majorBidi" w:cstheme="majorBidi"/>
                <w:b/>
                <w:sz w:val="24"/>
                <w:szCs w:val="24"/>
              </w:rPr>
            </w:pPr>
            <w:r w:rsidRPr="00E01683">
              <w:rPr>
                <w:rFonts w:asciiTheme="majorBidi" w:hAnsiTheme="majorBidi" w:cstheme="majorBidi"/>
                <w:b/>
                <w:bCs/>
                <w:sz w:val="24"/>
                <w:szCs w:val="24"/>
                <w:lang w:val="en-GB"/>
              </w:rPr>
              <w:t>Closing</w:t>
            </w:r>
          </w:p>
        </w:tc>
        <w:tc>
          <w:tcPr>
            <w:tcW w:w="5833" w:type="dxa"/>
            <w:shd w:val="clear" w:color="auto" w:fill="auto"/>
          </w:tcPr>
          <w:p w14:paraId="78C80184" w14:textId="77777777" w:rsidR="00486219" w:rsidRPr="00E01683" w:rsidRDefault="00C935CB" w:rsidP="00E01683">
            <w:pPr>
              <w:pStyle w:val="ListParagraph"/>
              <w:numPr>
                <w:ilvl w:val="0"/>
                <w:numId w:val="32"/>
              </w:numPr>
              <w:spacing w:after="160"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Final comments by participants about </w:t>
            </w:r>
            <w:r w:rsidR="00385DDF" w:rsidRPr="00E01683">
              <w:rPr>
                <w:rFonts w:asciiTheme="majorBidi" w:hAnsiTheme="majorBidi" w:cstheme="majorBidi"/>
                <w:sz w:val="24"/>
                <w:szCs w:val="24"/>
                <w:lang w:val="en-GB"/>
              </w:rPr>
              <w:t>their</w:t>
            </w:r>
            <w:r w:rsidRPr="00E01683">
              <w:rPr>
                <w:rFonts w:asciiTheme="majorBidi" w:hAnsiTheme="majorBidi" w:cstheme="majorBidi"/>
                <w:sz w:val="24"/>
                <w:szCs w:val="24"/>
                <w:lang w:val="en-GB"/>
              </w:rPr>
              <w:t xml:space="preserve"> role in PD of teachers </w:t>
            </w:r>
          </w:p>
          <w:p w14:paraId="2BEF1EB7" w14:textId="77777777" w:rsidR="00486219" w:rsidRPr="00E01683" w:rsidRDefault="00C935CB" w:rsidP="00E01683">
            <w:pPr>
              <w:pStyle w:val="ListParagraph"/>
              <w:numPr>
                <w:ilvl w:val="0"/>
                <w:numId w:val="32"/>
              </w:numPr>
              <w:spacing w:after="160"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Final comments by the facilitator summarizing the session and highlighting the critical role of school leaders in PD of teachers </w:t>
            </w:r>
          </w:p>
          <w:p w14:paraId="0F7A0C67" w14:textId="77777777" w:rsidR="00C935CB" w:rsidRPr="00E01683" w:rsidRDefault="00C935CB" w:rsidP="00E01683">
            <w:pPr>
              <w:pStyle w:val="ListParagraph"/>
              <w:numPr>
                <w:ilvl w:val="0"/>
                <w:numId w:val="32"/>
              </w:numPr>
              <w:spacing w:after="160" w:line="276" w:lineRule="auto"/>
              <w:ind w:left="360"/>
              <w:rPr>
                <w:rFonts w:asciiTheme="majorBidi" w:hAnsiTheme="majorBidi" w:cstheme="majorBidi"/>
                <w:sz w:val="24"/>
                <w:szCs w:val="24"/>
                <w:lang w:val="en-GB"/>
              </w:rPr>
            </w:pPr>
            <w:r w:rsidRPr="00E01683">
              <w:rPr>
                <w:rFonts w:asciiTheme="majorBidi" w:hAnsiTheme="majorBidi" w:cstheme="majorBidi"/>
                <w:sz w:val="24"/>
                <w:szCs w:val="24"/>
                <w:lang w:val="en-GB"/>
              </w:rPr>
              <w:t xml:space="preserve">The session is closed </w:t>
            </w:r>
          </w:p>
        </w:tc>
        <w:tc>
          <w:tcPr>
            <w:tcW w:w="1080" w:type="dxa"/>
            <w:shd w:val="clear" w:color="auto" w:fill="auto"/>
          </w:tcPr>
          <w:p w14:paraId="583A8E8D" w14:textId="77777777" w:rsidR="00C935CB" w:rsidRPr="00E01683" w:rsidRDefault="00EB1E91" w:rsidP="00E01683">
            <w:pPr>
              <w:spacing w:line="276" w:lineRule="auto"/>
              <w:rPr>
                <w:rFonts w:asciiTheme="majorBidi" w:hAnsiTheme="majorBidi" w:cstheme="majorBidi"/>
                <w:sz w:val="24"/>
                <w:szCs w:val="24"/>
              </w:rPr>
            </w:pPr>
            <w:r w:rsidRPr="00E01683">
              <w:rPr>
                <w:rFonts w:asciiTheme="majorBidi" w:hAnsiTheme="majorBidi" w:cstheme="majorBidi"/>
                <w:sz w:val="24"/>
                <w:szCs w:val="24"/>
                <w:lang w:val="en-GB"/>
              </w:rPr>
              <w:t>3:10-3</w:t>
            </w:r>
            <w:r w:rsidR="00C935CB" w:rsidRPr="00E01683">
              <w:rPr>
                <w:rFonts w:asciiTheme="majorBidi" w:hAnsiTheme="majorBidi" w:cstheme="majorBidi"/>
                <w:sz w:val="24"/>
                <w:szCs w:val="24"/>
                <w:lang w:val="en-GB"/>
              </w:rPr>
              <w:t xml:space="preserve">:30 </w:t>
            </w:r>
          </w:p>
        </w:tc>
        <w:tc>
          <w:tcPr>
            <w:tcW w:w="1728" w:type="dxa"/>
            <w:shd w:val="clear" w:color="auto" w:fill="auto"/>
          </w:tcPr>
          <w:p w14:paraId="597BADD5" w14:textId="77777777" w:rsidR="00C935CB" w:rsidRPr="00E01683" w:rsidRDefault="00C935CB" w:rsidP="00E01683">
            <w:pPr>
              <w:spacing w:line="276" w:lineRule="auto"/>
              <w:rPr>
                <w:rFonts w:asciiTheme="majorBidi" w:hAnsiTheme="majorBidi" w:cstheme="majorBidi"/>
                <w:sz w:val="24"/>
                <w:szCs w:val="24"/>
              </w:rPr>
            </w:pPr>
          </w:p>
        </w:tc>
      </w:tr>
    </w:tbl>
    <w:p w14:paraId="46811873" w14:textId="77777777" w:rsidR="00583891" w:rsidRPr="009E769D" w:rsidRDefault="00583891" w:rsidP="002F7DE3">
      <w:pPr>
        <w:pStyle w:val="Heading2"/>
        <w:rPr>
          <w:lang w:val="en-AU"/>
        </w:rPr>
      </w:pPr>
      <w:r>
        <w:rPr>
          <w:bCs/>
          <w:szCs w:val="24"/>
          <w:lang w:val="en-AU"/>
        </w:rPr>
        <w:br w:type="page"/>
      </w:r>
      <w:bookmarkStart w:id="4" w:name="_Toc149213389"/>
      <w:r w:rsidR="00E56C95">
        <w:rPr>
          <w:rFonts w:cstheme="minorHAnsi"/>
          <w:bCs/>
          <w:noProof/>
          <w:color w:val="FFFFFF" w:themeColor="background1"/>
        </w:rPr>
        <w:lastRenderedPageBreak/>
        <w:pict w14:anchorId="3F93EC01">
          <v:rect id="_x0000_s1030" style="position:absolute;left:0;text-align:left;margin-left:-73.25pt;margin-top:70.3pt;width:613.2pt;height:24.6pt;z-index:-251633664;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" fillcolor="#1cabe2" stroked="f" strokeweight="1pt">
            <v:textbox>
              <w:txbxContent>
                <w:p w14:paraId="0A8389E6" w14:textId="77777777" w:rsidR="00583891" w:rsidRPr="00691A44" w:rsidRDefault="00583891" w:rsidP="00583891">
                  <w:pPr>
                    <w:rPr>
                      <w:rFonts w:ascii="Univers" w:hAnsi="Univers"/>
                      <w:b/>
                      <w:bCs/>
                      <w:sz w:val="24"/>
                      <w:szCs w:val="24"/>
                    </w:rPr>
                  </w:pPr>
                </w:p>
                <w:p w14:paraId="734E01DC" w14:textId="77777777" w:rsidR="00583891" w:rsidRDefault="00583891" w:rsidP="00583891">
                  <w:pPr>
                    <w:jc w:val="center"/>
                  </w:pPr>
                </w:p>
              </w:txbxContent>
            </v:textbox>
            <w10:wrap anchorx="margin" anchory="page"/>
          </v:rect>
        </w:pict>
      </w:r>
      <w:r w:rsidR="00765E0F" w:rsidRPr="00002084">
        <w:rPr>
          <w:color w:val="FFFFFF" w:themeColor="background1"/>
          <w:lang w:val="en-AU"/>
        </w:rPr>
        <w:t>Resources</w:t>
      </w:r>
      <w:r w:rsidR="00F36619">
        <w:rPr>
          <w:color w:val="FFFFFF" w:themeColor="background1"/>
          <w:lang w:val="en-AU"/>
        </w:rPr>
        <w:t xml:space="preserve"> </w:t>
      </w:r>
      <w:r w:rsidR="009B24A3" w:rsidRPr="00002084">
        <w:rPr>
          <w:color w:val="FFFFFF" w:themeColor="background1"/>
          <w:lang w:val="en-AU"/>
        </w:rPr>
        <w:t>Day 1</w:t>
      </w:r>
      <w:bookmarkEnd w:id="4"/>
    </w:p>
    <w:p w14:paraId="6193DED9" w14:textId="77777777" w:rsidR="00583891" w:rsidRDefault="00583891" w:rsidP="00583891">
      <w:pPr>
        <w:rPr>
          <w:rFonts w:ascii="Times New Roman" w:hAnsi="Times New Roman" w:cs="Times New Roman"/>
          <w:bCs/>
          <w:sz w:val="24"/>
          <w:szCs w:val="24"/>
          <w:lang w:val="en-AU"/>
        </w:rPr>
      </w:pPr>
    </w:p>
    <w:p w14:paraId="00D91A54" w14:textId="77777777" w:rsidR="009E769D" w:rsidRPr="00583891" w:rsidRDefault="009E769D" w:rsidP="00583891">
      <w:pPr>
        <w:rPr>
          <w:rFonts w:ascii="Times New Roman" w:hAnsi="Times New Roman" w:cs="Times New Roman"/>
          <w:bCs/>
          <w:sz w:val="24"/>
          <w:szCs w:val="24"/>
          <w:lang w:val="en-AU"/>
        </w:rPr>
      </w:pPr>
    </w:p>
    <w:p w14:paraId="23D3C6C8" w14:textId="77777777" w:rsidR="006659E1" w:rsidRPr="004A0D68" w:rsidRDefault="00803FBB" w:rsidP="005D620D">
      <w:pPr>
        <w:pStyle w:val="ListParagraph"/>
        <w:numPr>
          <w:ilvl w:val="0"/>
          <w:numId w:val="25"/>
        </w:numPr>
        <w:spacing w:before="120" w:after="200" w:line="360" w:lineRule="auto"/>
        <w:rPr>
          <w:rFonts w:ascii="Times New Roman" w:eastAsia="Calibri" w:hAnsi="Times New Roman" w:cs="Times New Roman"/>
          <w:color w:val="000000"/>
          <w:sz w:val="24"/>
          <w:szCs w:val="24"/>
        </w:rPr>
      </w:pPr>
      <w:r>
        <w:rPr>
          <w:rFonts w:ascii="Times New Roman" w:eastAsia="Calibri" w:hAnsi="Times New Roman" w:cs="Times New Roman"/>
          <w:sz w:val="24"/>
          <w:szCs w:val="24"/>
        </w:rPr>
        <w:t>Handout</w:t>
      </w:r>
      <w:r w:rsidR="006659E1" w:rsidRPr="004A0D68">
        <w:rPr>
          <w:rFonts w:ascii="Times New Roman" w:eastAsia="Calibri" w:hAnsi="Times New Roman" w:cs="Times New Roman"/>
          <w:sz w:val="24"/>
          <w:szCs w:val="24"/>
        </w:rPr>
        <w:t xml:space="preserve"> A - </w:t>
      </w:r>
      <w:r w:rsidR="006659E1" w:rsidRPr="00803FBB">
        <w:rPr>
          <w:rFonts w:ascii="Times New Roman" w:eastAsia="Calibri" w:hAnsi="Times New Roman" w:cs="Times New Roman"/>
          <w:bCs/>
          <w:color w:val="000000"/>
          <w:sz w:val="24"/>
          <w:szCs w:val="24"/>
        </w:rPr>
        <w:t>Classroom Observation Checklist</w:t>
      </w:r>
    </w:p>
    <w:p w14:paraId="0E7DBE54" w14:textId="77777777" w:rsidR="002B75E9" w:rsidRPr="004A0D68" w:rsidRDefault="00803FBB" w:rsidP="005D620D">
      <w:pPr>
        <w:pStyle w:val="ListParagraph"/>
        <w:numPr>
          <w:ilvl w:val="0"/>
          <w:numId w:val="25"/>
        </w:numPr>
        <w:spacing w:before="120" w:after="200" w:line="360" w:lineRule="auto"/>
        <w:rPr>
          <w:rFonts w:ascii="Times New Roman" w:eastAsia="Calibri" w:hAnsi="Times New Roman" w:cs="Times New Roman"/>
          <w:color w:val="000000"/>
          <w:sz w:val="24"/>
          <w:szCs w:val="24"/>
        </w:rPr>
      </w:pPr>
      <w:r>
        <w:rPr>
          <w:rFonts w:ascii="Times New Roman" w:hAnsi="Times New Roman" w:cs="Times New Roman"/>
          <w:bCs/>
          <w:sz w:val="24"/>
          <w:szCs w:val="24"/>
          <w:lang w:val="en-GB"/>
        </w:rPr>
        <w:t>Handout</w:t>
      </w:r>
      <w:r w:rsidR="006659E1" w:rsidRPr="004A0D68">
        <w:rPr>
          <w:rFonts w:ascii="Times New Roman" w:hAnsi="Times New Roman" w:cs="Times New Roman"/>
          <w:bCs/>
          <w:sz w:val="24"/>
          <w:szCs w:val="24"/>
          <w:lang w:val="en-GB"/>
        </w:rPr>
        <w:t xml:space="preserve"> B</w:t>
      </w:r>
      <w:r w:rsidR="00E211A2" w:rsidRPr="004A0D68">
        <w:rPr>
          <w:rFonts w:ascii="Times New Roman" w:hAnsi="Times New Roman" w:cs="Times New Roman"/>
          <w:bCs/>
          <w:sz w:val="24"/>
          <w:szCs w:val="24"/>
          <w:lang w:val="en-GB"/>
        </w:rPr>
        <w:t>-</w:t>
      </w:r>
      <w:r w:rsidR="00E211A2" w:rsidRPr="004A0D68">
        <w:rPr>
          <w:rFonts w:ascii="Times New Roman" w:hAnsi="Times New Roman" w:cs="Times New Roman"/>
          <w:sz w:val="24"/>
          <w:szCs w:val="24"/>
          <w:lang w:val="en-GB"/>
        </w:rPr>
        <w:t xml:space="preserve"> Initiating</w:t>
      </w:r>
      <w:r w:rsidR="006659E1" w:rsidRPr="004A0D68">
        <w:rPr>
          <w:rFonts w:ascii="Times New Roman" w:eastAsia="Calibri" w:hAnsi="Times New Roman" w:cs="Times New Roman"/>
          <w:bCs/>
          <w:sz w:val="24"/>
          <w:szCs w:val="24"/>
        </w:rPr>
        <w:t xml:space="preserve"> and Sustaining School-based Teacher Development Sessions</w:t>
      </w:r>
    </w:p>
    <w:p w14:paraId="08FB4910" w14:textId="77777777" w:rsidR="002B75E9" w:rsidRPr="004A0D68" w:rsidRDefault="002B75E9" w:rsidP="005D620D">
      <w:pPr>
        <w:pStyle w:val="ListParagraph"/>
        <w:numPr>
          <w:ilvl w:val="0"/>
          <w:numId w:val="3"/>
        </w:numPr>
        <w:spacing w:line="360" w:lineRule="auto"/>
        <w:rPr>
          <w:rFonts w:ascii="Times New Roman" w:hAnsi="Times New Roman" w:cs="Times New Roman"/>
          <w:bCs/>
          <w:sz w:val="24"/>
          <w:szCs w:val="24"/>
          <w:lang w:val="en-AU"/>
        </w:rPr>
      </w:pPr>
      <w:r w:rsidRPr="004A0D68">
        <w:rPr>
          <w:rFonts w:ascii="Times New Roman" w:hAnsi="Times New Roman" w:cs="Times New Roman"/>
          <w:bCs/>
          <w:sz w:val="24"/>
          <w:szCs w:val="24"/>
          <w:lang w:val="en-AU"/>
        </w:rPr>
        <w:br w:type="page"/>
      </w:r>
    </w:p>
    <w:p w14:paraId="2B2EB0E9" w14:textId="77777777" w:rsidR="002B75E9" w:rsidRPr="0035197F" w:rsidRDefault="00E56C95" w:rsidP="00765CDC">
      <w:pPr>
        <w:pStyle w:val="Heading1"/>
        <w:rPr>
          <w:color w:val="auto"/>
        </w:rPr>
      </w:pPr>
      <w:bookmarkStart w:id="5" w:name="_Toc149213390"/>
      <w:r>
        <w:lastRenderedPageBreak/>
        <w:pict w14:anchorId="28D1CA71">
          <v:rect id="_x0000_s1031" style="position:absolute;left:0;text-align:left;margin-left:-72.75pt;margin-top:68.85pt;width:613.2pt;height:24.6pt;z-index:-251631616;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" fillcolor="#1cabe2" stroked="f" strokeweight="1pt">
            <v:textbox>
              <w:txbxContent>
                <w:p w14:paraId="2BAA5D22" w14:textId="77777777" w:rsidR="0035197F" w:rsidRPr="00691A44" w:rsidRDefault="0035197F" w:rsidP="0035197F">
                  <w:pPr>
                    <w:rPr>
                      <w:rFonts w:ascii="Univers" w:hAnsi="Univers"/>
                      <w:b/>
                      <w:bCs/>
                      <w:sz w:val="24"/>
                      <w:szCs w:val="24"/>
                    </w:rPr>
                  </w:pPr>
                </w:p>
                <w:p w14:paraId="41C3BC04" w14:textId="77777777" w:rsidR="0035197F" w:rsidRDefault="0035197F" w:rsidP="0035197F">
                  <w:pPr>
                    <w:jc w:val="center"/>
                  </w:pPr>
                </w:p>
              </w:txbxContent>
            </v:textbox>
            <w10:wrap anchorx="margin" anchory="page"/>
          </v:rect>
        </w:pict>
      </w:r>
      <w:r w:rsidR="002B75E9" w:rsidRPr="0035197F">
        <w:t>Day 2</w:t>
      </w:r>
      <w:bookmarkEnd w:id="5"/>
    </w:p>
    <w:p w14:paraId="39459E6B" w14:textId="77777777" w:rsidR="0035197F" w:rsidRDefault="0035197F" w:rsidP="00F57CFF">
      <w:pPr>
        <w:jc w:val="center"/>
        <w:rPr>
          <w:rFonts w:ascii="Times New Roman" w:hAnsi="Times New Roman" w:cs="Times New Roman"/>
          <w:b/>
          <w:sz w:val="24"/>
          <w:lang w:val="en-AU"/>
        </w:rPr>
      </w:pPr>
    </w:p>
    <w:p w14:paraId="3EDB40CE" w14:textId="77777777" w:rsidR="002F7E5F" w:rsidRPr="00E57B23" w:rsidRDefault="002F7E5F" w:rsidP="00E57B23">
      <w:pPr>
        <w:pStyle w:val="Heading2"/>
        <w:rPr>
          <w:rFonts w:ascii="Times New Roman" w:hAnsi="Times New Roman" w:cs="Times New Roman"/>
          <w:b w:val="0"/>
          <w:color w:val="000000" w:themeColor="text1"/>
        </w:rPr>
      </w:pPr>
      <w:bookmarkStart w:id="6" w:name="_Toc149213391"/>
      <w:r w:rsidRPr="00E57B23">
        <w:rPr>
          <w:rFonts w:ascii="Times New Roman" w:hAnsi="Times New Roman" w:cs="Times New Roman"/>
          <w:color w:val="000000" w:themeColor="text1"/>
        </w:rPr>
        <w:t>Cluster and Cell Hub Improvement Plan</w:t>
      </w:r>
      <w:bookmarkEnd w:id="6"/>
    </w:p>
    <w:p w14:paraId="7C51FD64" w14:textId="77777777" w:rsidR="002B2011" w:rsidRPr="00E26E8F" w:rsidRDefault="002B2011" w:rsidP="007A1396">
      <w:pPr>
        <w:spacing w:line="276" w:lineRule="auto"/>
        <w:rPr>
          <w:rFonts w:asciiTheme="majorBidi" w:hAnsiTheme="majorBidi" w:cstheme="majorBidi"/>
          <w:sz w:val="24"/>
          <w:szCs w:val="24"/>
        </w:rPr>
      </w:pPr>
      <w:r w:rsidRPr="002F7E5F">
        <w:rPr>
          <w:rFonts w:asciiTheme="majorBidi" w:hAnsiTheme="majorBidi" w:cstheme="majorBidi"/>
          <w:b/>
          <w:bCs/>
          <w:sz w:val="24"/>
          <w:szCs w:val="24"/>
        </w:rPr>
        <w:t>Day Objectives:</w:t>
      </w:r>
    </w:p>
    <w:p w14:paraId="7072EE5F" w14:textId="77777777" w:rsidR="002B2011" w:rsidRPr="00E26E8F" w:rsidRDefault="002B2011" w:rsidP="007A1396">
      <w:pPr>
        <w:spacing w:line="276" w:lineRule="auto"/>
        <w:rPr>
          <w:rFonts w:asciiTheme="majorBidi" w:hAnsiTheme="majorBidi" w:cstheme="majorBidi"/>
          <w:sz w:val="24"/>
          <w:szCs w:val="24"/>
        </w:rPr>
      </w:pPr>
      <w:r w:rsidRPr="00E26E8F">
        <w:rPr>
          <w:rFonts w:asciiTheme="majorBidi" w:hAnsiTheme="majorBidi" w:cstheme="majorBidi"/>
          <w:sz w:val="24"/>
          <w:szCs w:val="24"/>
        </w:rPr>
        <w:t xml:space="preserve">As a result of attending this module, the participants will be able to:  </w:t>
      </w:r>
    </w:p>
    <w:p w14:paraId="042F94E6" w14:textId="77777777" w:rsidR="002F7E5F" w:rsidRPr="002B36F8" w:rsidRDefault="002F7E5F" w:rsidP="00B24D49">
      <w:pPr>
        <w:pStyle w:val="ListParagraph"/>
        <w:numPr>
          <w:ilvl w:val="0"/>
          <w:numId w:val="11"/>
        </w:numPr>
        <w:spacing w:line="276" w:lineRule="auto"/>
        <w:rPr>
          <w:rFonts w:asciiTheme="majorBidi" w:hAnsiTheme="majorBidi" w:cstheme="majorBidi"/>
          <w:bCs/>
          <w:sz w:val="24"/>
          <w:szCs w:val="24"/>
        </w:rPr>
      </w:pPr>
      <w:r w:rsidRPr="002B36F8">
        <w:rPr>
          <w:rFonts w:asciiTheme="majorBidi" w:hAnsiTheme="majorBidi" w:cstheme="majorBidi"/>
          <w:bCs/>
          <w:sz w:val="24"/>
          <w:szCs w:val="24"/>
        </w:rPr>
        <w:t xml:space="preserve">Formulate goals for the effective implementation of CPD plan under their respective clusters </w:t>
      </w:r>
    </w:p>
    <w:p w14:paraId="306FDBB3" w14:textId="77777777" w:rsidR="002F7E5F" w:rsidRPr="002B36F8" w:rsidRDefault="002F7E5F" w:rsidP="00B24D49">
      <w:pPr>
        <w:pStyle w:val="ListParagraph"/>
        <w:numPr>
          <w:ilvl w:val="0"/>
          <w:numId w:val="11"/>
        </w:numPr>
        <w:spacing w:line="276" w:lineRule="auto"/>
        <w:rPr>
          <w:rFonts w:asciiTheme="majorBidi" w:hAnsiTheme="majorBidi" w:cstheme="majorBidi"/>
          <w:bCs/>
          <w:sz w:val="24"/>
          <w:szCs w:val="24"/>
        </w:rPr>
      </w:pPr>
      <w:r w:rsidRPr="002B36F8">
        <w:rPr>
          <w:rFonts w:asciiTheme="majorBidi" w:hAnsiTheme="majorBidi" w:cstheme="majorBidi"/>
          <w:bCs/>
          <w:sz w:val="24"/>
          <w:szCs w:val="24"/>
        </w:rPr>
        <w:t xml:space="preserve">Conduct a situational analysis of the cluster schools in relation to the stated goals </w:t>
      </w:r>
    </w:p>
    <w:p w14:paraId="4E4C38F2" w14:textId="77777777" w:rsidR="002F7E5F" w:rsidRPr="002B36F8" w:rsidRDefault="002F7E5F" w:rsidP="00B24D49">
      <w:pPr>
        <w:pStyle w:val="ListParagraph"/>
        <w:numPr>
          <w:ilvl w:val="0"/>
          <w:numId w:val="11"/>
        </w:numPr>
        <w:spacing w:line="276" w:lineRule="auto"/>
        <w:rPr>
          <w:rFonts w:asciiTheme="majorBidi" w:hAnsiTheme="majorBidi" w:cstheme="majorBidi"/>
          <w:bCs/>
          <w:sz w:val="24"/>
          <w:szCs w:val="24"/>
        </w:rPr>
      </w:pPr>
      <w:r w:rsidRPr="002B36F8">
        <w:rPr>
          <w:rFonts w:asciiTheme="majorBidi" w:hAnsiTheme="majorBidi" w:cstheme="majorBidi"/>
          <w:bCs/>
          <w:sz w:val="24"/>
          <w:szCs w:val="24"/>
        </w:rPr>
        <w:t xml:space="preserve">Design action steps and strategies to achieve the stated goals </w:t>
      </w:r>
    </w:p>
    <w:p w14:paraId="5D316A5D" w14:textId="77777777" w:rsidR="002F7E5F" w:rsidRPr="00A5316A" w:rsidRDefault="002F7E5F" w:rsidP="00B24D49">
      <w:pPr>
        <w:pStyle w:val="ListParagraph"/>
        <w:numPr>
          <w:ilvl w:val="0"/>
          <w:numId w:val="11"/>
        </w:numPr>
        <w:spacing w:line="276" w:lineRule="auto"/>
        <w:rPr>
          <w:rFonts w:asciiTheme="majorBidi" w:hAnsiTheme="majorBidi" w:cstheme="majorBidi"/>
          <w:bCs/>
        </w:rPr>
      </w:pPr>
      <w:r w:rsidRPr="002B36F8">
        <w:rPr>
          <w:rFonts w:asciiTheme="majorBidi" w:hAnsiTheme="majorBidi" w:cstheme="majorBidi"/>
          <w:bCs/>
          <w:sz w:val="24"/>
          <w:szCs w:val="24"/>
        </w:rPr>
        <w:t>Develop a plan to monitor the implementation of the suggested actions and strategies</w:t>
      </w:r>
    </w:p>
    <w:p w14:paraId="4BCA5271" w14:textId="77777777" w:rsidR="00A5316A" w:rsidRDefault="00A5316A" w:rsidP="00A5316A">
      <w:pPr>
        <w:spacing w:line="276" w:lineRule="auto"/>
        <w:rPr>
          <w:rFonts w:asciiTheme="majorBidi" w:hAnsiTheme="majorBidi" w:cstheme="majorBidi"/>
          <w:bCs/>
        </w:rPr>
      </w:pPr>
    </w:p>
    <w:tbl>
      <w:tblPr>
        <w:tblStyle w:val="TableGrid1"/>
        <w:tblW w:w="10530" w:type="dxa"/>
        <w:tblInd w:w="-635" w:type="dxa"/>
        <w:tblLayout w:type="fixed"/>
        <w:tblLook w:val="04A0" w:firstRow="1" w:lastRow="0" w:firstColumn="1" w:lastColumn="0" w:noHBand="0" w:noVBand="1"/>
      </w:tblPr>
      <w:tblGrid>
        <w:gridCol w:w="1800"/>
        <w:gridCol w:w="5850"/>
        <w:gridCol w:w="1080"/>
        <w:gridCol w:w="1800"/>
      </w:tblGrid>
      <w:tr w:rsidR="00AA2DB7" w:rsidRPr="00E26E8F" w14:paraId="70E6B18C" w14:textId="77777777" w:rsidTr="005C505C">
        <w:trPr>
          <w:trHeight w:val="397"/>
        </w:trPr>
        <w:tc>
          <w:tcPr>
            <w:tcW w:w="10530" w:type="dxa"/>
            <w:gridSpan w:val="4"/>
            <w:shd w:val="clear" w:color="auto" w:fill="1CABE2"/>
            <w:vAlign w:val="center"/>
          </w:tcPr>
          <w:p w14:paraId="2BC99F08" w14:textId="77777777" w:rsidR="00AA2DB7" w:rsidRPr="00E01683" w:rsidRDefault="00AA2DB7" w:rsidP="00E01683">
            <w:pPr>
              <w:spacing w:line="276" w:lineRule="auto"/>
              <w:jc w:val="center"/>
              <w:rPr>
                <w:rFonts w:asciiTheme="majorBidi" w:eastAsia="Calibri" w:hAnsiTheme="majorBidi" w:cstheme="majorBidi"/>
                <w:b/>
                <w:bCs/>
                <w:sz w:val="24"/>
                <w:szCs w:val="24"/>
              </w:rPr>
            </w:pPr>
            <w:r w:rsidRPr="00E01683">
              <w:rPr>
                <w:rFonts w:asciiTheme="majorBidi" w:hAnsiTheme="majorBidi" w:cstheme="majorBidi"/>
                <w:b/>
                <w:bCs/>
                <w:color w:val="FFFFFF" w:themeColor="background1"/>
                <w:sz w:val="24"/>
                <w:szCs w:val="24"/>
              </w:rPr>
              <w:t>PROCEDURAL DETAILS</w:t>
            </w:r>
          </w:p>
        </w:tc>
      </w:tr>
      <w:tr w:rsidR="00AA2DB7" w:rsidRPr="00E26E8F" w14:paraId="20BD89BD" w14:textId="77777777" w:rsidTr="005C505C">
        <w:trPr>
          <w:trHeight w:val="397"/>
        </w:trPr>
        <w:tc>
          <w:tcPr>
            <w:tcW w:w="1800" w:type="dxa"/>
            <w:shd w:val="clear" w:color="auto" w:fill="E2EFD9" w:themeFill="accent6" w:themeFillTint="33"/>
            <w:vAlign w:val="center"/>
          </w:tcPr>
          <w:p w14:paraId="5D36382D" w14:textId="77777777" w:rsidR="00AA2DB7" w:rsidRPr="00E01683" w:rsidRDefault="00AA2DB7"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Topic </w:t>
            </w:r>
          </w:p>
        </w:tc>
        <w:tc>
          <w:tcPr>
            <w:tcW w:w="5850" w:type="dxa"/>
            <w:shd w:val="clear" w:color="auto" w:fill="E2EFD9" w:themeFill="accent6" w:themeFillTint="33"/>
            <w:vAlign w:val="center"/>
          </w:tcPr>
          <w:p w14:paraId="0415FAFB" w14:textId="77777777" w:rsidR="00AA2DB7" w:rsidRPr="00E01683" w:rsidRDefault="00AA2DB7"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Instructions &amp; Activities </w:t>
            </w:r>
          </w:p>
        </w:tc>
        <w:tc>
          <w:tcPr>
            <w:tcW w:w="1080" w:type="dxa"/>
            <w:shd w:val="clear" w:color="auto" w:fill="E2EFD9" w:themeFill="accent6" w:themeFillTint="33"/>
            <w:vAlign w:val="center"/>
          </w:tcPr>
          <w:p w14:paraId="5A4A207C" w14:textId="77777777" w:rsidR="00AA2DB7" w:rsidRPr="00E01683" w:rsidRDefault="00AA2DB7"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Time </w:t>
            </w:r>
          </w:p>
        </w:tc>
        <w:tc>
          <w:tcPr>
            <w:tcW w:w="1800" w:type="dxa"/>
            <w:shd w:val="clear" w:color="auto" w:fill="E2EFD9" w:themeFill="accent6" w:themeFillTint="33"/>
            <w:vAlign w:val="center"/>
          </w:tcPr>
          <w:p w14:paraId="68CD22D1" w14:textId="77777777" w:rsidR="00AA2DB7" w:rsidRPr="00E01683" w:rsidRDefault="00AA2DB7"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Resource</w:t>
            </w:r>
          </w:p>
        </w:tc>
      </w:tr>
      <w:tr w:rsidR="002F7E5F" w:rsidRPr="00E26E8F" w14:paraId="594EBF9C" w14:textId="77777777" w:rsidTr="005C505C">
        <w:tc>
          <w:tcPr>
            <w:tcW w:w="1800" w:type="dxa"/>
          </w:tcPr>
          <w:p w14:paraId="2259DB06" w14:textId="77777777" w:rsidR="002F7E5F" w:rsidRPr="00E01683" w:rsidRDefault="002F7E5F" w:rsidP="00E01683">
            <w:pPr>
              <w:spacing w:line="276" w:lineRule="auto"/>
              <w:jc w:val="center"/>
              <w:rPr>
                <w:rFonts w:asciiTheme="majorBidi" w:eastAsia="Calibri" w:hAnsiTheme="majorBidi" w:cstheme="majorBidi"/>
                <w:b/>
                <w:bCs/>
                <w:sz w:val="24"/>
                <w:szCs w:val="24"/>
              </w:rPr>
            </w:pPr>
            <w:r w:rsidRPr="00E01683">
              <w:rPr>
                <w:rFonts w:asciiTheme="majorBidi" w:hAnsiTheme="majorBidi" w:cstheme="majorBidi"/>
                <w:b/>
                <w:sz w:val="24"/>
                <w:szCs w:val="24"/>
              </w:rPr>
              <w:t xml:space="preserve">Forming Planning Groups </w:t>
            </w:r>
          </w:p>
        </w:tc>
        <w:tc>
          <w:tcPr>
            <w:tcW w:w="5850" w:type="dxa"/>
          </w:tcPr>
          <w:p w14:paraId="6C3433F8" w14:textId="77777777" w:rsidR="00A076BF" w:rsidRDefault="00A076BF" w:rsidP="00E01683">
            <w:pPr>
              <w:pStyle w:val="ListParagraph"/>
              <w:numPr>
                <w:ilvl w:val="0"/>
                <w:numId w:val="33"/>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Participants briefly share their reflection on the previous day topics and activities</w:t>
            </w:r>
          </w:p>
          <w:p w14:paraId="29BA932D" w14:textId="77777777" w:rsidR="00180128" w:rsidRPr="00E01683" w:rsidRDefault="002F7E5F" w:rsidP="00E01683">
            <w:pPr>
              <w:pStyle w:val="ListParagraph"/>
              <w:numPr>
                <w:ilvl w:val="0"/>
                <w:numId w:val="33"/>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Facilitator forms heterogeneous groups of participants on the basis of their experience, subject background, role, gender and other expertise so that members in each group will bring diverse knowledge and experience. Each group should ideally consist of five members.</w:t>
            </w:r>
          </w:p>
          <w:p w14:paraId="75ACF658" w14:textId="77777777" w:rsidR="002F7E5F" w:rsidRPr="00E01683" w:rsidRDefault="002F7E5F" w:rsidP="00E01683">
            <w:pPr>
              <w:pStyle w:val="ListParagraph"/>
              <w:numPr>
                <w:ilvl w:val="0"/>
                <w:numId w:val="33"/>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Once groups are formed, facilitator briefly explains the planning process (slide -2) to provide an initial idea to the participants on how planning is carried out and how the session will move on.</w:t>
            </w:r>
          </w:p>
        </w:tc>
        <w:tc>
          <w:tcPr>
            <w:tcW w:w="1080" w:type="dxa"/>
          </w:tcPr>
          <w:p w14:paraId="07737560" w14:textId="77777777" w:rsidR="002F7E5F" w:rsidRPr="00E01683" w:rsidRDefault="002F7E5F" w:rsidP="00E01683">
            <w:pPr>
              <w:spacing w:line="276" w:lineRule="auto"/>
              <w:rPr>
                <w:rFonts w:asciiTheme="majorBidi" w:eastAsia="Calibri" w:hAnsiTheme="majorBidi" w:cstheme="majorBidi"/>
                <w:bCs/>
                <w:sz w:val="24"/>
                <w:szCs w:val="24"/>
              </w:rPr>
            </w:pPr>
            <w:r w:rsidRPr="00E01683">
              <w:rPr>
                <w:rFonts w:asciiTheme="majorBidi" w:hAnsiTheme="majorBidi" w:cstheme="majorBidi"/>
                <w:sz w:val="24"/>
                <w:szCs w:val="24"/>
              </w:rPr>
              <w:t>09:00-09:20</w:t>
            </w:r>
          </w:p>
        </w:tc>
        <w:tc>
          <w:tcPr>
            <w:tcW w:w="1800" w:type="dxa"/>
          </w:tcPr>
          <w:p w14:paraId="736A8A76" w14:textId="77777777" w:rsidR="002F7E5F" w:rsidRPr="00E01683" w:rsidRDefault="002F7E5F" w:rsidP="00E01683">
            <w:pPr>
              <w:spacing w:line="276" w:lineRule="auto"/>
              <w:rPr>
                <w:rFonts w:asciiTheme="majorBidi" w:eastAsia="Calibri" w:hAnsiTheme="majorBidi" w:cstheme="majorBidi"/>
                <w:sz w:val="24"/>
                <w:szCs w:val="24"/>
              </w:rPr>
            </w:pPr>
            <w:r w:rsidRPr="00E01683">
              <w:rPr>
                <w:rFonts w:asciiTheme="majorBidi" w:hAnsiTheme="majorBidi" w:cstheme="majorBidi"/>
                <w:sz w:val="24"/>
                <w:szCs w:val="24"/>
              </w:rPr>
              <w:t>Presentation (s</w:t>
            </w:r>
            <w:r w:rsidR="00803FBB">
              <w:rPr>
                <w:rFonts w:asciiTheme="majorBidi" w:hAnsiTheme="majorBidi" w:cstheme="majorBidi"/>
                <w:sz w:val="24"/>
                <w:szCs w:val="24"/>
              </w:rPr>
              <w:t>lide 17</w:t>
            </w:r>
            <w:r w:rsidRPr="00E01683">
              <w:rPr>
                <w:rFonts w:asciiTheme="majorBidi" w:hAnsiTheme="majorBidi" w:cstheme="majorBidi"/>
                <w:sz w:val="24"/>
                <w:szCs w:val="24"/>
              </w:rPr>
              <w:t>)</w:t>
            </w:r>
          </w:p>
        </w:tc>
      </w:tr>
      <w:tr w:rsidR="002F7E5F" w:rsidRPr="00E26E8F" w14:paraId="6EB2AB28" w14:textId="77777777" w:rsidTr="005C505C">
        <w:tc>
          <w:tcPr>
            <w:tcW w:w="1800" w:type="dxa"/>
          </w:tcPr>
          <w:p w14:paraId="3D19AF7F" w14:textId="77777777" w:rsidR="002F7E5F" w:rsidRPr="00E01683" w:rsidRDefault="002F7E5F" w:rsidP="00E01683">
            <w:pPr>
              <w:spacing w:line="276" w:lineRule="auto"/>
              <w:jc w:val="center"/>
              <w:rPr>
                <w:rFonts w:asciiTheme="majorBidi" w:eastAsia="Calibri" w:hAnsiTheme="majorBidi" w:cstheme="majorBidi"/>
                <w:b/>
                <w:bCs/>
                <w:sz w:val="24"/>
                <w:szCs w:val="24"/>
              </w:rPr>
            </w:pPr>
            <w:r w:rsidRPr="00E01683">
              <w:rPr>
                <w:rFonts w:asciiTheme="majorBidi" w:hAnsiTheme="majorBidi" w:cstheme="majorBidi"/>
                <w:b/>
                <w:sz w:val="24"/>
                <w:szCs w:val="24"/>
              </w:rPr>
              <w:t xml:space="preserve">Visioning Exercise </w:t>
            </w:r>
          </w:p>
        </w:tc>
        <w:tc>
          <w:tcPr>
            <w:tcW w:w="5850" w:type="dxa"/>
          </w:tcPr>
          <w:p w14:paraId="1D6E5D3A" w14:textId="77777777" w:rsidR="00410AC8" w:rsidRPr="00E01683" w:rsidRDefault="002F7E5F" w:rsidP="00E01683">
            <w:pPr>
              <w:pStyle w:val="ListParagraph"/>
              <w:numPr>
                <w:ilvl w:val="0"/>
                <w:numId w:val="34"/>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Facilitator highlights the importance of vision in relation to the success of any organization and project (slide 3) and asks the participants to discuss the following question in their respective groups and to list down points to be shared with the whole class (slide -4).  </w:t>
            </w:r>
          </w:p>
          <w:p w14:paraId="2DFB357D" w14:textId="77777777" w:rsidR="00410AC8" w:rsidRPr="00AB450B" w:rsidRDefault="002F7E5F" w:rsidP="00AB450B">
            <w:pPr>
              <w:spacing w:line="276" w:lineRule="auto"/>
              <w:rPr>
                <w:rFonts w:asciiTheme="majorBidi" w:hAnsiTheme="majorBidi" w:cstheme="majorBidi"/>
                <w:bCs/>
                <w:sz w:val="24"/>
                <w:szCs w:val="24"/>
              </w:rPr>
            </w:pPr>
            <w:r w:rsidRPr="00AB450B">
              <w:rPr>
                <w:rFonts w:asciiTheme="majorBidi" w:hAnsiTheme="majorBidi" w:cstheme="majorBidi"/>
                <w:sz w:val="24"/>
                <w:szCs w:val="24"/>
              </w:rPr>
              <w:t>What should a successful cluster look like in terms of CPD implementation?</w:t>
            </w:r>
          </w:p>
          <w:p w14:paraId="193FD7D3" w14:textId="77777777" w:rsidR="00F609A8" w:rsidRPr="00E01683" w:rsidRDefault="002F7E5F" w:rsidP="00E01683">
            <w:pPr>
              <w:pStyle w:val="ListParagraph"/>
              <w:numPr>
                <w:ilvl w:val="0"/>
                <w:numId w:val="34"/>
              </w:numPr>
              <w:spacing w:line="276" w:lineRule="auto"/>
              <w:ind w:left="360"/>
              <w:rPr>
                <w:rFonts w:asciiTheme="majorBidi" w:hAnsiTheme="majorBidi" w:cstheme="majorBidi"/>
                <w:bCs/>
                <w:sz w:val="24"/>
                <w:szCs w:val="24"/>
              </w:rPr>
            </w:pPr>
            <w:r w:rsidRPr="00E01683">
              <w:rPr>
                <w:rFonts w:asciiTheme="majorBidi" w:hAnsiTheme="majorBidi" w:cstheme="majorBidi"/>
                <w:sz w:val="24"/>
                <w:szCs w:val="24"/>
              </w:rPr>
              <w:t xml:space="preserve">Groups note down their responses on charts and develop them into a vision statement. Facilitator will share example of a vision statement to explain how the responses to the above question can be developed into </w:t>
            </w:r>
            <w:r w:rsidRPr="00E01683">
              <w:rPr>
                <w:rFonts w:asciiTheme="majorBidi" w:hAnsiTheme="majorBidi" w:cstheme="majorBidi"/>
                <w:sz w:val="24"/>
                <w:szCs w:val="24"/>
              </w:rPr>
              <w:lastRenderedPageBreak/>
              <w:t xml:space="preserve">a vision statement (slide 5). </w:t>
            </w:r>
          </w:p>
          <w:p w14:paraId="41478435" w14:textId="77777777" w:rsidR="002F7E5F" w:rsidRPr="00E01683" w:rsidRDefault="002F7E5F" w:rsidP="00E01683">
            <w:pPr>
              <w:pStyle w:val="ListParagraph"/>
              <w:numPr>
                <w:ilvl w:val="0"/>
                <w:numId w:val="34"/>
              </w:numPr>
              <w:spacing w:line="276" w:lineRule="auto"/>
              <w:ind w:left="360"/>
              <w:rPr>
                <w:rFonts w:asciiTheme="majorBidi" w:hAnsiTheme="majorBidi" w:cstheme="majorBidi"/>
                <w:bCs/>
                <w:sz w:val="24"/>
                <w:szCs w:val="24"/>
              </w:rPr>
            </w:pPr>
            <w:r w:rsidRPr="00E01683">
              <w:rPr>
                <w:rFonts w:asciiTheme="majorBidi" w:hAnsiTheme="majorBidi" w:cstheme="majorBidi"/>
                <w:sz w:val="24"/>
                <w:szCs w:val="24"/>
              </w:rPr>
              <w:t xml:space="preserve">Groups will then present their vision to the whole class to be discussed further and modified. They will agree on one vision after modifications. </w:t>
            </w:r>
          </w:p>
        </w:tc>
        <w:tc>
          <w:tcPr>
            <w:tcW w:w="1080" w:type="dxa"/>
          </w:tcPr>
          <w:p w14:paraId="6FA7B4D3" w14:textId="77777777" w:rsidR="002F7E5F" w:rsidRPr="00E01683" w:rsidRDefault="002F7E5F" w:rsidP="00E01683">
            <w:pPr>
              <w:spacing w:line="276" w:lineRule="auto"/>
              <w:rPr>
                <w:rFonts w:asciiTheme="majorBidi" w:eastAsia="Calibri" w:hAnsiTheme="majorBidi" w:cstheme="majorBidi"/>
                <w:bCs/>
                <w:sz w:val="24"/>
                <w:szCs w:val="24"/>
              </w:rPr>
            </w:pPr>
            <w:r w:rsidRPr="00E01683">
              <w:rPr>
                <w:rFonts w:asciiTheme="majorBidi" w:hAnsiTheme="majorBidi" w:cstheme="majorBidi"/>
                <w:sz w:val="24"/>
                <w:szCs w:val="24"/>
              </w:rPr>
              <w:lastRenderedPageBreak/>
              <w:t>09:20-10:30</w:t>
            </w:r>
          </w:p>
        </w:tc>
        <w:tc>
          <w:tcPr>
            <w:tcW w:w="1800" w:type="dxa"/>
          </w:tcPr>
          <w:p w14:paraId="0FD0FF1D"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 xml:space="preserve">A4 size paper, presentation (slides 3, 4 &amp; 5), chart papers and markers </w:t>
            </w:r>
          </w:p>
          <w:p w14:paraId="5FD7A3C5" w14:textId="77777777" w:rsidR="002F7E5F" w:rsidRPr="00E01683" w:rsidRDefault="002F7E5F" w:rsidP="00E01683">
            <w:pPr>
              <w:spacing w:line="276" w:lineRule="auto"/>
              <w:rPr>
                <w:rFonts w:asciiTheme="majorBidi" w:eastAsia="Calibri" w:hAnsiTheme="majorBidi" w:cstheme="majorBidi"/>
                <w:sz w:val="24"/>
                <w:szCs w:val="24"/>
              </w:rPr>
            </w:pPr>
          </w:p>
        </w:tc>
      </w:tr>
      <w:tr w:rsidR="00AA2DB7" w:rsidRPr="00E26E8F" w14:paraId="6E7913AA" w14:textId="77777777" w:rsidTr="005C505C">
        <w:tc>
          <w:tcPr>
            <w:tcW w:w="7650" w:type="dxa"/>
            <w:gridSpan w:val="2"/>
            <w:shd w:val="clear" w:color="auto" w:fill="E2EFD9" w:themeFill="accent6" w:themeFillTint="33"/>
            <w:vAlign w:val="center"/>
          </w:tcPr>
          <w:p w14:paraId="575D21A1" w14:textId="77777777" w:rsidR="00AA2DB7" w:rsidRPr="00E01683" w:rsidRDefault="00AA2DB7" w:rsidP="00E01683">
            <w:pPr>
              <w:pStyle w:val="ListParagraph"/>
              <w:spacing w:line="276" w:lineRule="auto"/>
              <w:ind w:left="188" w:hanging="188"/>
              <w:jc w:val="center"/>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lastRenderedPageBreak/>
              <w:t>Tea Break</w:t>
            </w:r>
          </w:p>
        </w:tc>
        <w:tc>
          <w:tcPr>
            <w:tcW w:w="2880" w:type="dxa"/>
            <w:gridSpan w:val="2"/>
            <w:shd w:val="clear" w:color="auto" w:fill="E2EFD9" w:themeFill="accent6" w:themeFillTint="33"/>
          </w:tcPr>
          <w:p w14:paraId="2AE00052" w14:textId="77777777" w:rsidR="00AA2DB7" w:rsidRPr="00E01683" w:rsidRDefault="002103CA" w:rsidP="00E01683">
            <w:pPr>
              <w:spacing w:line="276" w:lineRule="auto"/>
              <w:rPr>
                <w:rFonts w:asciiTheme="majorBidi" w:eastAsia="Calibri" w:hAnsiTheme="majorBidi" w:cstheme="majorBidi"/>
                <w:sz w:val="24"/>
                <w:szCs w:val="24"/>
              </w:rPr>
            </w:pPr>
            <w:r w:rsidRPr="00E01683">
              <w:rPr>
                <w:rFonts w:asciiTheme="majorBidi" w:eastAsia="Calibri" w:hAnsiTheme="majorBidi" w:cstheme="majorBidi"/>
                <w:bCs/>
                <w:sz w:val="24"/>
                <w:szCs w:val="24"/>
              </w:rPr>
              <w:t>10:30-11:0</w:t>
            </w:r>
            <w:r w:rsidR="00AA2DB7" w:rsidRPr="00E01683">
              <w:rPr>
                <w:rFonts w:asciiTheme="majorBidi" w:eastAsia="Calibri" w:hAnsiTheme="majorBidi" w:cstheme="majorBidi"/>
                <w:bCs/>
                <w:sz w:val="24"/>
                <w:szCs w:val="24"/>
              </w:rPr>
              <w:t>0am</w:t>
            </w:r>
          </w:p>
        </w:tc>
      </w:tr>
      <w:tr w:rsidR="002F7E5F" w:rsidRPr="00E26E8F" w14:paraId="360F71C4" w14:textId="77777777" w:rsidTr="005C505C">
        <w:trPr>
          <w:trHeight w:val="1323"/>
        </w:trPr>
        <w:tc>
          <w:tcPr>
            <w:tcW w:w="1800" w:type="dxa"/>
          </w:tcPr>
          <w:p w14:paraId="35F464B5" w14:textId="77777777" w:rsidR="002F7E5F" w:rsidRPr="00E01683" w:rsidRDefault="002F7E5F" w:rsidP="00E01683">
            <w:pPr>
              <w:spacing w:line="276" w:lineRule="auto"/>
              <w:jc w:val="center"/>
              <w:rPr>
                <w:rFonts w:asciiTheme="majorBidi" w:eastAsia="Calibri" w:hAnsiTheme="majorBidi" w:cstheme="majorBidi"/>
                <w:bCs/>
                <w:sz w:val="24"/>
                <w:szCs w:val="24"/>
              </w:rPr>
            </w:pPr>
            <w:r w:rsidRPr="00E01683">
              <w:rPr>
                <w:rFonts w:asciiTheme="majorBidi" w:hAnsiTheme="majorBidi" w:cstheme="majorBidi"/>
                <w:b/>
                <w:sz w:val="24"/>
                <w:szCs w:val="24"/>
              </w:rPr>
              <w:t>Situational Analysis</w:t>
            </w:r>
          </w:p>
        </w:tc>
        <w:tc>
          <w:tcPr>
            <w:tcW w:w="5850" w:type="dxa"/>
          </w:tcPr>
          <w:p w14:paraId="7BC848A5" w14:textId="77777777" w:rsidR="00F609A8" w:rsidRPr="00E01683" w:rsidRDefault="002F7E5F" w:rsidP="00E01683">
            <w:pPr>
              <w:pStyle w:val="ListParagraph"/>
              <w:numPr>
                <w:ilvl w:val="0"/>
                <w:numId w:val="35"/>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The facilitator briefly explains the process of situational analysis with examples in relation to the vision they have formulated (slides 6 &amp; 7). </w:t>
            </w:r>
          </w:p>
          <w:p w14:paraId="4D97DA6D" w14:textId="7388EA0E" w:rsidR="00F609A8" w:rsidRPr="00E01683" w:rsidRDefault="002F7E5F" w:rsidP="00E01683">
            <w:pPr>
              <w:pStyle w:val="ListParagraph"/>
              <w:numPr>
                <w:ilvl w:val="0"/>
                <w:numId w:val="35"/>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Participants are then asked to brainstorm and share the strengths, weaknesses, opportunities </w:t>
            </w:r>
            <w:r w:rsidR="00AB450B" w:rsidRPr="00E01683">
              <w:rPr>
                <w:rFonts w:asciiTheme="majorBidi" w:hAnsiTheme="majorBidi" w:cstheme="majorBidi"/>
                <w:bCs/>
                <w:sz w:val="24"/>
                <w:szCs w:val="24"/>
              </w:rPr>
              <w:t xml:space="preserve">and </w:t>
            </w:r>
            <w:r w:rsidR="00AB450B">
              <w:rPr>
                <w:rFonts w:asciiTheme="majorBidi" w:hAnsiTheme="majorBidi" w:cstheme="majorBidi"/>
                <w:bCs/>
                <w:sz w:val="24"/>
                <w:szCs w:val="24"/>
              </w:rPr>
              <w:t>challenges</w:t>
            </w:r>
            <w:r w:rsidR="00C819D2">
              <w:rPr>
                <w:rFonts w:asciiTheme="majorBidi" w:hAnsiTheme="majorBidi" w:cstheme="majorBidi"/>
                <w:bCs/>
                <w:sz w:val="24"/>
                <w:szCs w:val="24"/>
              </w:rPr>
              <w:t xml:space="preserve"> </w:t>
            </w:r>
            <w:r w:rsidRPr="00E01683">
              <w:rPr>
                <w:rFonts w:asciiTheme="majorBidi" w:hAnsiTheme="majorBidi" w:cstheme="majorBidi"/>
                <w:bCs/>
                <w:sz w:val="24"/>
                <w:szCs w:val="24"/>
              </w:rPr>
              <w:t xml:space="preserve">in relation to the implementation of CPD in cluster schools. </w:t>
            </w:r>
          </w:p>
          <w:p w14:paraId="55A3646F" w14:textId="77777777" w:rsidR="003C4DBA" w:rsidRDefault="002F7E5F" w:rsidP="00F36619">
            <w:pPr>
              <w:pStyle w:val="ListParagraph"/>
              <w:numPr>
                <w:ilvl w:val="0"/>
                <w:numId w:val="35"/>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As they share their points, facilitator inserts them in the relevant field of the SWO</w:t>
            </w:r>
            <w:r w:rsidR="00C819D2">
              <w:rPr>
                <w:rFonts w:asciiTheme="majorBidi" w:hAnsiTheme="majorBidi" w:cstheme="majorBidi"/>
                <w:bCs/>
                <w:sz w:val="24"/>
                <w:szCs w:val="24"/>
              </w:rPr>
              <w:t>C</w:t>
            </w:r>
            <w:r w:rsidRPr="00E01683">
              <w:rPr>
                <w:rFonts w:asciiTheme="majorBidi" w:hAnsiTheme="majorBidi" w:cstheme="majorBidi"/>
                <w:bCs/>
                <w:sz w:val="24"/>
                <w:szCs w:val="24"/>
              </w:rPr>
              <w:t xml:space="preserve"> table displayed to the whole class on multi-media. The outcome would be a complete SWO</w:t>
            </w:r>
            <w:r w:rsidR="00C819D2">
              <w:rPr>
                <w:rFonts w:asciiTheme="majorBidi" w:hAnsiTheme="majorBidi" w:cstheme="majorBidi"/>
                <w:bCs/>
                <w:sz w:val="24"/>
                <w:szCs w:val="24"/>
              </w:rPr>
              <w:t>C</w:t>
            </w:r>
            <w:r w:rsidRPr="00E01683">
              <w:rPr>
                <w:rFonts w:asciiTheme="majorBidi" w:hAnsiTheme="majorBidi" w:cstheme="majorBidi"/>
                <w:bCs/>
                <w:sz w:val="24"/>
                <w:szCs w:val="24"/>
              </w:rPr>
              <w:t xml:space="preserve"> analysis of the CPD implementation in the cluster and cell schools. </w:t>
            </w:r>
          </w:p>
        </w:tc>
        <w:tc>
          <w:tcPr>
            <w:tcW w:w="1080" w:type="dxa"/>
          </w:tcPr>
          <w:p w14:paraId="7850D22F" w14:textId="77777777" w:rsidR="002F7E5F" w:rsidRPr="00E01683" w:rsidRDefault="002F7E5F" w:rsidP="00E01683">
            <w:pPr>
              <w:spacing w:line="276" w:lineRule="auto"/>
              <w:rPr>
                <w:rFonts w:asciiTheme="majorBidi" w:eastAsia="Calibri" w:hAnsiTheme="majorBidi" w:cstheme="majorBidi"/>
                <w:bCs/>
                <w:sz w:val="24"/>
                <w:szCs w:val="24"/>
              </w:rPr>
            </w:pPr>
            <w:r w:rsidRPr="00E01683">
              <w:rPr>
                <w:rFonts w:asciiTheme="majorBidi" w:hAnsiTheme="majorBidi" w:cstheme="majorBidi"/>
                <w:sz w:val="24"/>
                <w:szCs w:val="24"/>
              </w:rPr>
              <w:t>11:00-11:30</w:t>
            </w:r>
          </w:p>
        </w:tc>
        <w:tc>
          <w:tcPr>
            <w:tcW w:w="1800" w:type="dxa"/>
          </w:tcPr>
          <w:p w14:paraId="4F9C4970"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 xml:space="preserve">Presentation (slides 6 &amp; 7) </w:t>
            </w:r>
          </w:p>
          <w:p w14:paraId="39BA2AF9" w14:textId="77777777" w:rsidR="002F7E5F" w:rsidRPr="00E01683" w:rsidRDefault="002F7E5F" w:rsidP="00E01683">
            <w:pPr>
              <w:spacing w:line="276" w:lineRule="auto"/>
              <w:rPr>
                <w:rFonts w:asciiTheme="majorBidi" w:eastAsia="Calibri" w:hAnsiTheme="majorBidi" w:cstheme="majorBidi"/>
                <w:sz w:val="24"/>
                <w:szCs w:val="24"/>
              </w:rPr>
            </w:pPr>
            <w:r w:rsidRPr="00E01683">
              <w:rPr>
                <w:rFonts w:asciiTheme="majorBidi" w:hAnsiTheme="majorBidi" w:cstheme="majorBidi"/>
                <w:sz w:val="24"/>
                <w:szCs w:val="24"/>
              </w:rPr>
              <w:t>A4 size paper</w:t>
            </w:r>
          </w:p>
        </w:tc>
      </w:tr>
      <w:tr w:rsidR="002F7E5F" w:rsidRPr="00E26E8F" w14:paraId="0E00CE80" w14:textId="77777777" w:rsidTr="005C505C">
        <w:trPr>
          <w:trHeight w:val="1323"/>
        </w:trPr>
        <w:tc>
          <w:tcPr>
            <w:tcW w:w="1800" w:type="dxa"/>
          </w:tcPr>
          <w:p w14:paraId="098C47D8"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Formulating Goals</w:t>
            </w:r>
          </w:p>
        </w:tc>
        <w:tc>
          <w:tcPr>
            <w:tcW w:w="5850" w:type="dxa"/>
          </w:tcPr>
          <w:p w14:paraId="65ACE290" w14:textId="77777777" w:rsidR="00CE76A6" w:rsidRPr="00E01683" w:rsidRDefault="002F7E5F" w:rsidP="00E01683">
            <w:pPr>
              <w:pStyle w:val="ListParagraph"/>
              <w:numPr>
                <w:ilvl w:val="0"/>
                <w:numId w:val="12"/>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Facilitator asks participants to work in the same groups and to formulate goals to achieve the vision they had stated earlier. </w:t>
            </w:r>
          </w:p>
          <w:p w14:paraId="347C97E3" w14:textId="77777777" w:rsidR="00CE76A6" w:rsidRPr="00E01683" w:rsidRDefault="002F7E5F" w:rsidP="00E01683">
            <w:pPr>
              <w:pStyle w:val="ListParagraph"/>
              <w:numPr>
                <w:ilvl w:val="0"/>
                <w:numId w:val="12"/>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Facilitator will also explain how they will consider the outcomes of SWO</w:t>
            </w:r>
            <w:r w:rsidR="00C819D2">
              <w:rPr>
                <w:rFonts w:asciiTheme="majorBidi" w:hAnsiTheme="majorBidi" w:cstheme="majorBidi"/>
                <w:bCs/>
                <w:sz w:val="24"/>
                <w:szCs w:val="24"/>
              </w:rPr>
              <w:t>C</w:t>
            </w:r>
            <w:r w:rsidRPr="00E01683">
              <w:rPr>
                <w:rFonts w:asciiTheme="majorBidi" w:hAnsiTheme="majorBidi" w:cstheme="majorBidi"/>
                <w:bCs/>
                <w:sz w:val="24"/>
                <w:szCs w:val="24"/>
              </w:rPr>
              <w:t xml:space="preserve"> analysis to formulate their goals (slide 8).</w:t>
            </w:r>
          </w:p>
          <w:p w14:paraId="2ADBB6AF" w14:textId="77777777" w:rsidR="00CE76A6" w:rsidRPr="00E01683" w:rsidRDefault="002F7E5F" w:rsidP="00E01683">
            <w:pPr>
              <w:pStyle w:val="ListParagraph"/>
              <w:numPr>
                <w:ilvl w:val="0"/>
                <w:numId w:val="12"/>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Groups note down their goals on chart and present to the whole class. After whole class discussion on the goals of all groups, five or six will be selected to work on them further. </w:t>
            </w:r>
          </w:p>
          <w:p w14:paraId="49FC1B89" w14:textId="77777777" w:rsidR="00CE76A6" w:rsidRPr="00E01683" w:rsidRDefault="002F7E5F" w:rsidP="00E01683">
            <w:pPr>
              <w:pStyle w:val="ListParagraph"/>
              <w:numPr>
                <w:ilvl w:val="0"/>
                <w:numId w:val="12"/>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Facilitator notes down the selected goals on computer and show them slide 9 (review your goals) so that they will suggest any final modifications on the basis of these characteristics of goals. </w:t>
            </w:r>
          </w:p>
          <w:p w14:paraId="67B926F1" w14:textId="77777777" w:rsidR="002F7E5F" w:rsidRPr="00E01683" w:rsidRDefault="002F7E5F" w:rsidP="00E01683">
            <w:pPr>
              <w:pStyle w:val="ListParagraph"/>
              <w:numPr>
                <w:ilvl w:val="0"/>
                <w:numId w:val="12"/>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The goals are further modified, refined and finalized even with regard to language </w:t>
            </w:r>
          </w:p>
        </w:tc>
        <w:tc>
          <w:tcPr>
            <w:tcW w:w="1080" w:type="dxa"/>
          </w:tcPr>
          <w:p w14:paraId="4517D307"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11:30-</w:t>
            </w:r>
          </w:p>
          <w:p w14:paraId="3E078777"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12:30</w:t>
            </w:r>
          </w:p>
        </w:tc>
        <w:tc>
          <w:tcPr>
            <w:tcW w:w="1800" w:type="dxa"/>
          </w:tcPr>
          <w:p w14:paraId="41E4A47E"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Presentation (slide 8 &amp; 9),</w:t>
            </w:r>
          </w:p>
          <w:p w14:paraId="7B873B74" w14:textId="77777777" w:rsidR="002F7E5F" w:rsidRPr="00E01683" w:rsidRDefault="002F7E5F" w:rsidP="00E01683">
            <w:pPr>
              <w:spacing w:line="276" w:lineRule="auto"/>
              <w:rPr>
                <w:rFonts w:asciiTheme="majorBidi" w:hAnsiTheme="majorBidi" w:cstheme="majorBidi"/>
                <w:sz w:val="24"/>
                <w:szCs w:val="24"/>
              </w:rPr>
            </w:pPr>
            <w:r w:rsidRPr="00E01683">
              <w:rPr>
                <w:rFonts w:asciiTheme="majorBidi" w:hAnsiTheme="majorBidi" w:cstheme="majorBidi"/>
                <w:sz w:val="24"/>
                <w:szCs w:val="24"/>
              </w:rPr>
              <w:t xml:space="preserve">A4 size paper, chart papers and markers  </w:t>
            </w:r>
          </w:p>
        </w:tc>
      </w:tr>
      <w:tr w:rsidR="002F7E5F" w:rsidRPr="00E26E8F" w14:paraId="1266E0F5" w14:textId="77777777" w:rsidTr="0047522A">
        <w:trPr>
          <w:trHeight w:val="620"/>
        </w:trPr>
        <w:tc>
          <w:tcPr>
            <w:tcW w:w="1800" w:type="dxa"/>
          </w:tcPr>
          <w:p w14:paraId="4FFEB3A1" w14:textId="77777777" w:rsidR="002F7E5F" w:rsidRPr="00E01683" w:rsidRDefault="002F7E5F" w:rsidP="00E01683">
            <w:pPr>
              <w:spacing w:line="276" w:lineRule="auto"/>
              <w:jc w:val="center"/>
              <w:rPr>
                <w:rFonts w:asciiTheme="majorBidi" w:eastAsia="Calibri" w:hAnsiTheme="majorBidi" w:cstheme="majorBidi"/>
                <w:b/>
                <w:sz w:val="24"/>
                <w:szCs w:val="24"/>
              </w:rPr>
            </w:pPr>
            <w:r w:rsidRPr="00E01683">
              <w:rPr>
                <w:rFonts w:asciiTheme="majorBidi" w:hAnsiTheme="majorBidi" w:cstheme="majorBidi"/>
                <w:b/>
                <w:sz w:val="24"/>
                <w:szCs w:val="24"/>
              </w:rPr>
              <w:t xml:space="preserve">Developing Action Steps </w:t>
            </w:r>
          </w:p>
        </w:tc>
        <w:tc>
          <w:tcPr>
            <w:tcW w:w="5850" w:type="dxa"/>
          </w:tcPr>
          <w:p w14:paraId="793E0AFD" w14:textId="77777777" w:rsidR="00B15BC3" w:rsidRPr="00E01683" w:rsidRDefault="002F7E5F" w:rsidP="00E01683">
            <w:pPr>
              <w:pStyle w:val="ListParagraph"/>
              <w:numPr>
                <w:ilvl w:val="0"/>
                <w:numId w:val="36"/>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New groups are formed using any interesting strategy such as names of local birds or trees or fruits</w:t>
            </w:r>
          </w:p>
          <w:p w14:paraId="5C389481" w14:textId="77777777" w:rsidR="00503E46" w:rsidRPr="00E01683" w:rsidRDefault="002F7E5F" w:rsidP="00E01683">
            <w:pPr>
              <w:pStyle w:val="ListParagraph"/>
              <w:numPr>
                <w:ilvl w:val="0"/>
                <w:numId w:val="36"/>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Facilitator explains the format for developing action steps to achieve the set goals (slide 10) and the features of effective action steps (slide 11 &amp; 12) </w:t>
            </w:r>
          </w:p>
          <w:p w14:paraId="01A5F7CD" w14:textId="77777777" w:rsidR="002F7E5F" w:rsidRPr="00E01683" w:rsidRDefault="002F7E5F" w:rsidP="00E01683">
            <w:pPr>
              <w:pStyle w:val="ListParagraph"/>
              <w:numPr>
                <w:ilvl w:val="0"/>
                <w:numId w:val="36"/>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Groups start developing action steps for the first two or three goals  </w:t>
            </w:r>
          </w:p>
        </w:tc>
        <w:tc>
          <w:tcPr>
            <w:tcW w:w="1080" w:type="dxa"/>
          </w:tcPr>
          <w:p w14:paraId="57202C44" w14:textId="77777777" w:rsidR="002F7E5F" w:rsidRPr="00E01683" w:rsidRDefault="002F7E5F" w:rsidP="00E01683">
            <w:pPr>
              <w:spacing w:line="276" w:lineRule="auto"/>
              <w:rPr>
                <w:rFonts w:asciiTheme="majorBidi" w:eastAsia="Calibri" w:hAnsiTheme="majorBidi" w:cstheme="majorBidi"/>
                <w:bCs/>
                <w:sz w:val="24"/>
                <w:szCs w:val="24"/>
              </w:rPr>
            </w:pPr>
            <w:r w:rsidRPr="00E01683">
              <w:rPr>
                <w:rFonts w:asciiTheme="majorBidi" w:hAnsiTheme="majorBidi" w:cstheme="majorBidi"/>
                <w:bCs/>
                <w:sz w:val="24"/>
                <w:szCs w:val="24"/>
              </w:rPr>
              <w:t>12:3</w:t>
            </w:r>
            <w:r w:rsidR="002103CA" w:rsidRPr="00E01683">
              <w:rPr>
                <w:rFonts w:asciiTheme="majorBidi" w:hAnsiTheme="majorBidi" w:cstheme="majorBidi"/>
                <w:bCs/>
                <w:sz w:val="24"/>
                <w:szCs w:val="24"/>
              </w:rPr>
              <w:t>0-1</w:t>
            </w:r>
            <w:r w:rsidRPr="00E01683">
              <w:rPr>
                <w:rFonts w:asciiTheme="majorBidi" w:hAnsiTheme="majorBidi" w:cstheme="majorBidi"/>
                <w:bCs/>
                <w:sz w:val="24"/>
                <w:szCs w:val="24"/>
              </w:rPr>
              <w:t>:00</w:t>
            </w:r>
          </w:p>
        </w:tc>
        <w:tc>
          <w:tcPr>
            <w:tcW w:w="1800" w:type="dxa"/>
          </w:tcPr>
          <w:p w14:paraId="084F20C6" w14:textId="77777777" w:rsidR="002F7E5F" w:rsidRPr="00E01683" w:rsidRDefault="002F7E5F" w:rsidP="00E01683">
            <w:pPr>
              <w:spacing w:line="276" w:lineRule="auto"/>
              <w:rPr>
                <w:rFonts w:asciiTheme="majorBidi" w:hAnsiTheme="majorBidi" w:cstheme="majorBidi"/>
                <w:b/>
                <w:sz w:val="24"/>
                <w:szCs w:val="24"/>
              </w:rPr>
            </w:pPr>
            <w:r w:rsidRPr="00E01683">
              <w:rPr>
                <w:rFonts w:asciiTheme="majorBidi" w:hAnsiTheme="majorBidi" w:cstheme="majorBidi"/>
                <w:b/>
                <w:sz w:val="24"/>
                <w:szCs w:val="24"/>
              </w:rPr>
              <w:t xml:space="preserve">Presentation (slide 10, 11 &amp; 12) </w:t>
            </w:r>
          </w:p>
          <w:p w14:paraId="5EA8F25E" w14:textId="77777777" w:rsidR="002F7E5F" w:rsidRPr="00E01683" w:rsidRDefault="002F7E5F" w:rsidP="00E01683">
            <w:pPr>
              <w:spacing w:line="276" w:lineRule="auto"/>
              <w:rPr>
                <w:rFonts w:asciiTheme="majorBidi" w:eastAsia="Calibri" w:hAnsiTheme="majorBidi" w:cstheme="majorBidi"/>
                <w:sz w:val="24"/>
                <w:szCs w:val="24"/>
              </w:rPr>
            </w:pPr>
            <w:r w:rsidRPr="00E01683">
              <w:rPr>
                <w:rFonts w:asciiTheme="majorBidi" w:hAnsiTheme="majorBidi" w:cstheme="majorBidi"/>
                <w:b/>
                <w:sz w:val="24"/>
                <w:szCs w:val="24"/>
              </w:rPr>
              <w:t xml:space="preserve">A4 size paper, </w:t>
            </w:r>
          </w:p>
        </w:tc>
      </w:tr>
      <w:tr w:rsidR="00AA2DB7" w:rsidRPr="00E26E8F" w14:paraId="46BD4866" w14:textId="77777777" w:rsidTr="005C505C">
        <w:tc>
          <w:tcPr>
            <w:tcW w:w="7650" w:type="dxa"/>
            <w:gridSpan w:val="2"/>
            <w:shd w:val="clear" w:color="auto" w:fill="E2EFD9" w:themeFill="accent6" w:themeFillTint="33"/>
            <w:vAlign w:val="center"/>
          </w:tcPr>
          <w:p w14:paraId="0FD0E48F" w14:textId="77777777" w:rsidR="00AA2DB7" w:rsidRPr="00E01683" w:rsidRDefault="00AA2DB7" w:rsidP="00E01683">
            <w:pPr>
              <w:pStyle w:val="ListParagraph"/>
              <w:spacing w:line="276" w:lineRule="auto"/>
              <w:jc w:val="center"/>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lastRenderedPageBreak/>
              <w:t>Lunch Break</w:t>
            </w:r>
          </w:p>
        </w:tc>
        <w:tc>
          <w:tcPr>
            <w:tcW w:w="2880" w:type="dxa"/>
            <w:gridSpan w:val="2"/>
            <w:shd w:val="clear" w:color="auto" w:fill="E2EFD9" w:themeFill="accent6" w:themeFillTint="33"/>
          </w:tcPr>
          <w:p w14:paraId="5BDCF559" w14:textId="77777777" w:rsidR="00AA2DB7" w:rsidRPr="00E01683" w:rsidRDefault="00AA2DB7" w:rsidP="00E01683">
            <w:pPr>
              <w:spacing w:line="276" w:lineRule="auto"/>
              <w:rPr>
                <w:rFonts w:asciiTheme="majorBidi" w:eastAsia="Calibri" w:hAnsiTheme="majorBidi" w:cstheme="majorBidi"/>
                <w:sz w:val="24"/>
                <w:szCs w:val="24"/>
              </w:rPr>
            </w:pPr>
            <w:r w:rsidRPr="00E01683">
              <w:rPr>
                <w:rFonts w:asciiTheme="majorBidi" w:eastAsia="Calibri" w:hAnsiTheme="majorBidi" w:cstheme="majorBidi"/>
                <w:bCs/>
                <w:sz w:val="24"/>
                <w:szCs w:val="24"/>
              </w:rPr>
              <w:t>1:00-2:00pm</w:t>
            </w:r>
          </w:p>
        </w:tc>
      </w:tr>
      <w:tr w:rsidR="002F7E5F" w:rsidRPr="00E26E8F" w14:paraId="794E1692" w14:textId="77777777" w:rsidTr="005C505C">
        <w:tc>
          <w:tcPr>
            <w:tcW w:w="1800" w:type="dxa"/>
          </w:tcPr>
          <w:p w14:paraId="668F4E90" w14:textId="77777777" w:rsidR="002F7E5F" w:rsidRPr="00E01683" w:rsidRDefault="002F7E5F" w:rsidP="00E01683">
            <w:pPr>
              <w:spacing w:line="276" w:lineRule="auto"/>
              <w:jc w:val="center"/>
              <w:rPr>
                <w:rFonts w:asciiTheme="majorBidi" w:eastAsia="Calibri" w:hAnsiTheme="majorBidi" w:cstheme="majorBidi"/>
                <w:b/>
                <w:sz w:val="24"/>
                <w:szCs w:val="24"/>
              </w:rPr>
            </w:pPr>
            <w:r w:rsidRPr="00E01683">
              <w:rPr>
                <w:rFonts w:asciiTheme="majorBidi" w:hAnsiTheme="majorBidi" w:cstheme="majorBidi"/>
                <w:b/>
                <w:sz w:val="24"/>
                <w:szCs w:val="24"/>
              </w:rPr>
              <w:t xml:space="preserve">Developing and Presenting Action Steps </w:t>
            </w:r>
          </w:p>
        </w:tc>
        <w:tc>
          <w:tcPr>
            <w:tcW w:w="5850" w:type="dxa"/>
          </w:tcPr>
          <w:p w14:paraId="22C5DE87" w14:textId="77777777" w:rsidR="00047151" w:rsidRPr="00E01683" w:rsidRDefault="002F7E5F" w:rsidP="00E01683">
            <w:pPr>
              <w:pStyle w:val="ListParagraph"/>
              <w:numPr>
                <w:ilvl w:val="0"/>
                <w:numId w:val="37"/>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Above activity continues for another 30 minutes </w:t>
            </w:r>
          </w:p>
          <w:p w14:paraId="1BF6B052" w14:textId="77777777" w:rsidR="00047151" w:rsidRPr="00E01683" w:rsidRDefault="002F7E5F" w:rsidP="00E01683">
            <w:pPr>
              <w:pStyle w:val="ListParagraph"/>
              <w:numPr>
                <w:ilvl w:val="0"/>
                <w:numId w:val="37"/>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Groups note down their action steps for the first two or three goals on chart and present to the class followed by whole class comments and feedback to improve the actions </w:t>
            </w:r>
          </w:p>
          <w:p w14:paraId="61D6F402" w14:textId="77777777" w:rsidR="00047151" w:rsidRPr="00E01683" w:rsidRDefault="002F7E5F" w:rsidP="00E01683">
            <w:pPr>
              <w:pStyle w:val="ListParagraph"/>
              <w:numPr>
                <w:ilvl w:val="0"/>
                <w:numId w:val="37"/>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The charts are preserved for further work on the following day</w:t>
            </w:r>
          </w:p>
          <w:p w14:paraId="0E5BCFBD" w14:textId="77777777" w:rsidR="002F7E5F" w:rsidRPr="00E01683" w:rsidRDefault="002F7E5F" w:rsidP="00E01683">
            <w:pPr>
              <w:pStyle w:val="ListParagraph"/>
              <w:numPr>
                <w:ilvl w:val="0"/>
                <w:numId w:val="37"/>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Facilitator sums up the day activities</w:t>
            </w:r>
          </w:p>
        </w:tc>
        <w:tc>
          <w:tcPr>
            <w:tcW w:w="1080" w:type="dxa"/>
          </w:tcPr>
          <w:p w14:paraId="733D456C" w14:textId="77777777" w:rsidR="002F7E5F" w:rsidRPr="00E01683" w:rsidRDefault="002103CA" w:rsidP="00E01683">
            <w:pPr>
              <w:spacing w:line="276" w:lineRule="auto"/>
              <w:rPr>
                <w:rFonts w:asciiTheme="majorBidi" w:eastAsia="Calibri" w:hAnsiTheme="majorBidi" w:cstheme="majorBidi"/>
                <w:bCs/>
                <w:sz w:val="24"/>
                <w:szCs w:val="24"/>
              </w:rPr>
            </w:pPr>
            <w:r w:rsidRPr="00E01683">
              <w:rPr>
                <w:rFonts w:asciiTheme="majorBidi" w:hAnsiTheme="majorBidi" w:cstheme="majorBidi"/>
                <w:sz w:val="24"/>
                <w:szCs w:val="24"/>
              </w:rPr>
              <w:t>2:00-3</w:t>
            </w:r>
            <w:r w:rsidR="002F7E5F" w:rsidRPr="00E01683">
              <w:rPr>
                <w:rFonts w:asciiTheme="majorBidi" w:hAnsiTheme="majorBidi" w:cstheme="majorBidi"/>
                <w:sz w:val="24"/>
                <w:szCs w:val="24"/>
              </w:rPr>
              <w:t xml:space="preserve">:30 </w:t>
            </w:r>
          </w:p>
        </w:tc>
        <w:tc>
          <w:tcPr>
            <w:tcW w:w="1800" w:type="dxa"/>
          </w:tcPr>
          <w:p w14:paraId="109D302E" w14:textId="77777777" w:rsidR="002F7E5F" w:rsidRPr="00E01683" w:rsidRDefault="002F7E5F" w:rsidP="00E01683">
            <w:pPr>
              <w:spacing w:line="276" w:lineRule="auto"/>
              <w:rPr>
                <w:rFonts w:asciiTheme="majorBidi" w:eastAsia="Calibri" w:hAnsiTheme="majorBidi" w:cstheme="majorBidi"/>
                <w:sz w:val="24"/>
                <w:szCs w:val="24"/>
              </w:rPr>
            </w:pPr>
            <w:r w:rsidRPr="00E01683">
              <w:rPr>
                <w:rFonts w:asciiTheme="majorBidi" w:hAnsiTheme="majorBidi" w:cstheme="majorBidi"/>
                <w:sz w:val="24"/>
                <w:szCs w:val="24"/>
              </w:rPr>
              <w:t xml:space="preserve">Chart papers and markers  </w:t>
            </w:r>
          </w:p>
        </w:tc>
      </w:tr>
    </w:tbl>
    <w:p w14:paraId="43C4D247" w14:textId="77777777" w:rsidR="00022BCD" w:rsidRDefault="00022BCD" w:rsidP="002B2011">
      <w:pPr>
        <w:pStyle w:val="ListParagraph"/>
        <w:rPr>
          <w:rFonts w:asciiTheme="majorBidi" w:hAnsiTheme="majorBidi" w:cstheme="majorBidi"/>
          <w:b/>
          <w:bCs/>
          <w:sz w:val="24"/>
          <w:szCs w:val="24"/>
        </w:rPr>
      </w:pPr>
    </w:p>
    <w:p w14:paraId="70C3D5B7" w14:textId="77777777" w:rsidR="00813BB9" w:rsidRDefault="00813BB9" w:rsidP="002B2011">
      <w:pPr>
        <w:pStyle w:val="ListParagraph"/>
        <w:rPr>
          <w:rFonts w:asciiTheme="majorBidi" w:hAnsiTheme="majorBidi" w:cstheme="majorBidi"/>
          <w:b/>
          <w:bCs/>
          <w:sz w:val="24"/>
          <w:szCs w:val="24"/>
        </w:rPr>
      </w:pPr>
    </w:p>
    <w:p w14:paraId="23EACB36" w14:textId="77777777" w:rsidR="00813BB9" w:rsidRDefault="00813BB9" w:rsidP="002B2011">
      <w:pPr>
        <w:pStyle w:val="ListParagraph"/>
        <w:rPr>
          <w:rFonts w:asciiTheme="majorBidi" w:hAnsiTheme="majorBidi" w:cstheme="majorBidi"/>
          <w:b/>
          <w:bCs/>
          <w:sz w:val="24"/>
          <w:szCs w:val="24"/>
        </w:rPr>
      </w:pPr>
    </w:p>
    <w:p w14:paraId="0182A8AB" w14:textId="4593D9D2" w:rsidR="00813BB9" w:rsidRDefault="00813BB9" w:rsidP="002B2011">
      <w:pPr>
        <w:pStyle w:val="ListParagraph"/>
        <w:rPr>
          <w:rFonts w:asciiTheme="majorBidi" w:hAnsiTheme="majorBidi" w:cstheme="majorBidi"/>
          <w:b/>
          <w:bCs/>
          <w:sz w:val="24"/>
          <w:szCs w:val="24"/>
        </w:rPr>
      </w:pPr>
    </w:p>
    <w:p w14:paraId="0C8D57A1" w14:textId="77777777" w:rsidR="00EE2FC7" w:rsidRDefault="00EE2FC7" w:rsidP="00813BB9">
      <w:pPr>
        <w:tabs>
          <w:tab w:val="left" w:pos="1635"/>
        </w:tabs>
        <w:spacing w:line="240" w:lineRule="auto"/>
        <w:rPr>
          <w:rFonts w:asciiTheme="majorBidi" w:hAnsiTheme="majorBidi" w:cstheme="majorBidi"/>
          <w:b/>
          <w:bCs/>
          <w:sz w:val="24"/>
          <w:szCs w:val="24"/>
        </w:rPr>
      </w:pPr>
    </w:p>
    <w:p w14:paraId="2567751C" w14:textId="77777777" w:rsidR="00EE2FC7" w:rsidRDefault="00EE2FC7" w:rsidP="00813BB9">
      <w:pPr>
        <w:tabs>
          <w:tab w:val="left" w:pos="1635"/>
        </w:tabs>
        <w:spacing w:line="240" w:lineRule="auto"/>
        <w:rPr>
          <w:rFonts w:asciiTheme="majorBidi" w:hAnsiTheme="majorBidi" w:cstheme="majorBidi"/>
          <w:b/>
          <w:bCs/>
          <w:sz w:val="24"/>
          <w:szCs w:val="24"/>
        </w:rPr>
      </w:pPr>
    </w:p>
    <w:p w14:paraId="0D048C4D" w14:textId="77777777" w:rsidR="00EE2FC7" w:rsidRDefault="00EE2FC7" w:rsidP="00813BB9">
      <w:pPr>
        <w:tabs>
          <w:tab w:val="left" w:pos="1635"/>
        </w:tabs>
        <w:spacing w:line="240" w:lineRule="auto"/>
        <w:rPr>
          <w:rFonts w:asciiTheme="majorBidi" w:hAnsiTheme="majorBidi" w:cstheme="majorBidi"/>
          <w:b/>
          <w:bCs/>
          <w:sz w:val="24"/>
          <w:szCs w:val="24"/>
        </w:rPr>
      </w:pPr>
    </w:p>
    <w:p w14:paraId="02872EFF" w14:textId="77777777" w:rsidR="00EE2FC7" w:rsidRDefault="00EE2FC7" w:rsidP="00813BB9">
      <w:pPr>
        <w:tabs>
          <w:tab w:val="left" w:pos="1635"/>
        </w:tabs>
        <w:spacing w:line="240" w:lineRule="auto"/>
        <w:rPr>
          <w:rFonts w:asciiTheme="majorBidi" w:hAnsiTheme="majorBidi" w:cstheme="majorBidi"/>
          <w:b/>
          <w:bCs/>
          <w:sz w:val="24"/>
          <w:szCs w:val="24"/>
        </w:rPr>
      </w:pPr>
    </w:p>
    <w:p w14:paraId="17228D45" w14:textId="77777777" w:rsidR="00EE2FC7" w:rsidRDefault="00EE2FC7" w:rsidP="00813BB9">
      <w:pPr>
        <w:tabs>
          <w:tab w:val="left" w:pos="1635"/>
        </w:tabs>
        <w:spacing w:line="240" w:lineRule="auto"/>
        <w:rPr>
          <w:rFonts w:asciiTheme="majorBidi" w:hAnsiTheme="majorBidi" w:cstheme="majorBidi"/>
          <w:b/>
          <w:bCs/>
          <w:sz w:val="24"/>
          <w:szCs w:val="24"/>
        </w:rPr>
      </w:pPr>
    </w:p>
    <w:p w14:paraId="23925ABD" w14:textId="77777777" w:rsidR="00EE2FC7" w:rsidRDefault="00EE2FC7" w:rsidP="00813BB9">
      <w:pPr>
        <w:tabs>
          <w:tab w:val="left" w:pos="1635"/>
        </w:tabs>
        <w:spacing w:line="240" w:lineRule="auto"/>
        <w:rPr>
          <w:rFonts w:asciiTheme="majorBidi" w:hAnsiTheme="majorBidi" w:cstheme="majorBidi"/>
          <w:b/>
          <w:bCs/>
          <w:sz w:val="24"/>
          <w:szCs w:val="24"/>
        </w:rPr>
      </w:pPr>
    </w:p>
    <w:p w14:paraId="40AFBC25" w14:textId="77777777" w:rsidR="00EE2FC7" w:rsidRDefault="00EE2FC7" w:rsidP="00813BB9">
      <w:pPr>
        <w:tabs>
          <w:tab w:val="left" w:pos="1635"/>
        </w:tabs>
        <w:spacing w:line="240" w:lineRule="auto"/>
        <w:rPr>
          <w:rFonts w:asciiTheme="majorBidi" w:hAnsiTheme="majorBidi" w:cstheme="majorBidi"/>
          <w:b/>
          <w:bCs/>
          <w:sz w:val="24"/>
          <w:szCs w:val="24"/>
        </w:rPr>
      </w:pPr>
    </w:p>
    <w:p w14:paraId="30D1B178" w14:textId="77777777" w:rsidR="00EE2FC7" w:rsidRDefault="00EE2FC7" w:rsidP="00813BB9">
      <w:pPr>
        <w:tabs>
          <w:tab w:val="left" w:pos="1635"/>
        </w:tabs>
        <w:spacing w:line="240" w:lineRule="auto"/>
        <w:rPr>
          <w:rFonts w:asciiTheme="majorBidi" w:hAnsiTheme="majorBidi" w:cstheme="majorBidi"/>
          <w:b/>
          <w:bCs/>
          <w:sz w:val="24"/>
          <w:szCs w:val="24"/>
        </w:rPr>
      </w:pPr>
    </w:p>
    <w:p w14:paraId="77921877" w14:textId="77777777" w:rsidR="00EE2FC7" w:rsidRDefault="00EE2FC7" w:rsidP="00813BB9">
      <w:pPr>
        <w:tabs>
          <w:tab w:val="left" w:pos="1635"/>
        </w:tabs>
        <w:spacing w:line="240" w:lineRule="auto"/>
        <w:rPr>
          <w:rFonts w:asciiTheme="majorBidi" w:hAnsiTheme="majorBidi" w:cstheme="majorBidi"/>
          <w:b/>
          <w:bCs/>
          <w:sz w:val="24"/>
          <w:szCs w:val="24"/>
        </w:rPr>
      </w:pPr>
    </w:p>
    <w:p w14:paraId="3AC17F32" w14:textId="77777777" w:rsidR="00EE2FC7" w:rsidRDefault="00EE2FC7" w:rsidP="00813BB9">
      <w:pPr>
        <w:tabs>
          <w:tab w:val="left" w:pos="1635"/>
        </w:tabs>
        <w:spacing w:line="240" w:lineRule="auto"/>
        <w:rPr>
          <w:rFonts w:asciiTheme="majorBidi" w:hAnsiTheme="majorBidi" w:cstheme="majorBidi"/>
          <w:b/>
          <w:bCs/>
          <w:sz w:val="24"/>
          <w:szCs w:val="24"/>
        </w:rPr>
      </w:pPr>
    </w:p>
    <w:p w14:paraId="2C3985A5" w14:textId="77777777" w:rsidR="00EE2FC7" w:rsidRDefault="00EE2FC7" w:rsidP="00813BB9">
      <w:pPr>
        <w:tabs>
          <w:tab w:val="left" w:pos="1635"/>
        </w:tabs>
        <w:spacing w:line="240" w:lineRule="auto"/>
        <w:rPr>
          <w:rFonts w:asciiTheme="majorBidi" w:hAnsiTheme="majorBidi" w:cstheme="majorBidi"/>
          <w:b/>
          <w:bCs/>
          <w:sz w:val="24"/>
          <w:szCs w:val="24"/>
        </w:rPr>
      </w:pPr>
    </w:p>
    <w:p w14:paraId="35C8D4AC" w14:textId="77777777" w:rsidR="00EE2FC7" w:rsidRDefault="00EE2FC7" w:rsidP="00813BB9">
      <w:pPr>
        <w:tabs>
          <w:tab w:val="left" w:pos="1635"/>
        </w:tabs>
        <w:spacing w:line="240" w:lineRule="auto"/>
        <w:rPr>
          <w:rFonts w:asciiTheme="majorBidi" w:hAnsiTheme="majorBidi" w:cstheme="majorBidi"/>
          <w:b/>
          <w:bCs/>
          <w:sz w:val="24"/>
          <w:szCs w:val="24"/>
        </w:rPr>
      </w:pPr>
    </w:p>
    <w:p w14:paraId="74939A21" w14:textId="696CEBAF" w:rsidR="00EE2FC7" w:rsidRDefault="00EE2FC7" w:rsidP="00813BB9">
      <w:pPr>
        <w:tabs>
          <w:tab w:val="left" w:pos="1635"/>
        </w:tabs>
        <w:spacing w:line="240" w:lineRule="auto"/>
        <w:rPr>
          <w:rFonts w:asciiTheme="majorBidi" w:hAnsiTheme="majorBidi" w:cstheme="majorBidi"/>
          <w:b/>
          <w:bCs/>
          <w:sz w:val="24"/>
          <w:szCs w:val="24"/>
        </w:rPr>
      </w:pPr>
    </w:p>
    <w:p w14:paraId="5D8CE769" w14:textId="77777777" w:rsidR="00EE2FC7" w:rsidRDefault="00EE2FC7" w:rsidP="00813BB9">
      <w:pPr>
        <w:tabs>
          <w:tab w:val="left" w:pos="1635"/>
        </w:tabs>
        <w:spacing w:line="240" w:lineRule="auto"/>
        <w:rPr>
          <w:rFonts w:asciiTheme="majorBidi" w:hAnsiTheme="majorBidi" w:cstheme="majorBidi"/>
          <w:b/>
          <w:bCs/>
          <w:sz w:val="24"/>
          <w:szCs w:val="24"/>
        </w:rPr>
      </w:pPr>
    </w:p>
    <w:p w14:paraId="01969811" w14:textId="77777777" w:rsidR="00EE2FC7" w:rsidRDefault="00EE2FC7" w:rsidP="00813BB9">
      <w:pPr>
        <w:tabs>
          <w:tab w:val="left" w:pos="1635"/>
        </w:tabs>
        <w:spacing w:line="240" w:lineRule="auto"/>
        <w:rPr>
          <w:rFonts w:asciiTheme="majorBidi" w:hAnsiTheme="majorBidi" w:cstheme="majorBidi"/>
          <w:b/>
          <w:bCs/>
          <w:sz w:val="24"/>
          <w:szCs w:val="24"/>
        </w:rPr>
      </w:pPr>
    </w:p>
    <w:p w14:paraId="09546D64" w14:textId="77777777" w:rsidR="00EE2FC7" w:rsidRDefault="00EE2FC7" w:rsidP="00813BB9">
      <w:pPr>
        <w:tabs>
          <w:tab w:val="left" w:pos="1635"/>
        </w:tabs>
        <w:spacing w:line="240" w:lineRule="auto"/>
        <w:rPr>
          <w:rFonts w:asciiTheme="majorBidi" w:hAnsiTheme="majorBidi" w:cstheme="majorBidi"/>
          <w:b/>
          <w:bCs/>
          <w:sz w:val="24"/>
          <w:szCs w:val="24"/>
        </w:rPr>
      </w:pPr>
    </w:p>
    <w:p w14:paraId="06F54510" w14:textId="77777777" w:rsidR="001A7E52" w:rsidRDefault="001A7E52" w:rsidP="001A7622">
      <w:pPr>
        <w:tabs>
          <w:tab w:val="left" w:pos="1635"/>
        </w:tabs>
        <w:spacing w:line="240" w:lineRule="auto"/>
        <w:rPr>
          <w:rFonts w:asciiTheme="majorBidi" w:hAnsiTheme="majorBidi" w:cstheme="majorBidi"/>
          <w:b/>
          <w:bCs/>
          <w:sz w:val="24"/>
          <w:szCs w:val="24"/>
        </w:rPr>
      </w:pPr>
    </w:p>
    <w:p w14:paraId="0A672A7B" w14:textId="77777777" w:rsidR="00E05414" w:rsidRDefault="00E05414" w:rsidP="001A7622">
      <w:pPr>
        <w:tabs>
          <w:tab w:val="left" w:pos="1635"/>
        </w:tabs>
        <w:spacing w:line="240" w:lineRule="auto"/>
        <w:rPr>
          <w:rFonts w:asciiTheme="majorBidi" w:hAnsiTheme="majorBidi" w:cstheme="majorBidi"/>
          <w:b/>
          <w:bCs/>
          <w:sz w:val="24"/>
          <w:szCs w:val="24"/>
        </w:rPr>
      </w:pPr>
    </w:p>
    <w:p w14:paraId="32D55A3C" w14:textId="3CCC443B" w:rsidR="00E05414" w:rsidRDefault="00E05414" w:rsidP="001A7622">
      <w:pPr>
        <w:tabs>
          <w:tab w:val="left" w:pos="1635"/>
        </w:tabs>
        <w:spacing w:line="240" w:lineRule="auto"/>
        <w:rPr>
          <w:rFonts w:asciiTheme="majorBidi" w:hAnsiTheme="majorBidi" w:cstheme="majorBidi"/>
          <w:b/>
          <w:bCs/>
          <w:sz w:val="24"/>
          <w:szCs w:val="24"/>
        </w:rPr>
      </w:pPr>
    </w:p>
    <w:p w14:paraId="3DF36BB4" w14:textId="77777777" w:rsidR="00E05414" w:rsidRDefault="00E05414" w:rsidP="001A7622">
      <w:pPr>
        <w:tabs>
          <w:tab w:val="left" w:pos="1635"/>
        </w:tabs>
        <w:spacing w:line="240" w:lineRule="auto"/>
        <w:rPr>
          <w:rFonts w:asciiTheme="majorBidi" w:hAnsiTheme="majorBidi" w:cstheme="majorBidi"/>
          <w:b/>
          <w:bCs/>
          <w:sz w:val="24"/>
          <w:szCs w:val="24"/>
        </w:rPr>
      </w:pPr>
    </w:p>
    <w:p w14:paraId="4F2064C2" w14:textId="41C5C399" w:rsidR="009B149C" w:rsidRPr="009B149C" w:rsidRDefault="00E56C95" w:rsidP="009B149C">
      <w:pPr>
        <w:pStyle w:val="ListParagraph"/>
        <w:tabs>
          <w:tab w:val="left" w:pos="1635"/>
        </w:tabs>
        <w:spacing w:line="240" w:lineRule="auto"/>
        <w:rPr>
          <w:rFonts w:ascii="Times New Roman" w:hAnsi="Times New Roman" w:cs="Times New Roman"/>
          <w:b/>
          <w:sz w:val="28"/>
          <w:szCs w:val="28"/>
        </w:rPr>
      </w:pPr>
      <w:r>
        <w:rPr>
          <w:rFonts w:cstheme="minorHAnsi"/>
          <w:noProof/>
          <w:color w:val="FFFFFF" w:themeColor="background1"/>
          <w:sz w:val="28"/>
          <w:szCs w:val="28"/>
        </w:rPr>
        <w:lastRenderedPageBreak/>
        <w:pict w14:anchorId="13500FFE">
          <v:rect id="_x0000_s1032" style="position:absolute;left:0;text-align:left;margin-left:.5pt;margin-top:-7.5pt;width:611.7pt;height:24.65pt;z-index:-251613184;visibility:visible;mso-position-horizontal-relative:page;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" fillcolor="#1cabe2" stroked="f" strokeweight="1pt">
            <v:textbox>
              <w:txbxContent>
                <w:p w14:paraId="554B4025" w14:textId="77777777" w:rsidR="00E05414" w:rsidRPr="009B149C" w:rsidRDefault="00E05414" w:rsidP="00E05414">
                  <w:pPr>
                    <w:pStyle w:val="Heading2"/>
                    <w:rPr>
                      <w:color w:val="FFFFFF" w:themeColor="background1"/>
                    </w:rPr>
                  </w:pPr>
                  <w:bookmarkStart w:id="7" w:name="_Toc149213392"/>
                  <w:r w:rsidRPr="009B149C">
                    <w:rPr>
                      <w:color w:val="FFFFFF" w:themeColor="background1"/>
                    </w:rPr>
                    <w:t>Resources Day2</w:t>
                  </w:r>
                  <w:bookmarkEnd w:id="7"/>
                </w:p>
              </w:txbxContent>
            </v:textbox>
            <w10:wrap anchorx="page" anchory="margin"/>
          </v:rect>
        </w:pict>
      </w:r>
    </w:p>
    <w:p w14:paraId="4FAEB753" w14:textId="77777777" w:rsidR="009B149C" w:rsidRDefault="009B149C" w:rsidP="009B149C">
      <w:pPr>
        <w:pStyle w:val="ListParagraph"/>
        <w:tabs>
          <w:tab w:val="left" w:pos="1635"/>
        </w:tabs>
        <w:spacing w:line="240" w:lineRule="auto"/>
        <w:rPr>
          <w:rFonts w:ascii="Times New Roman" w:hAnsi="Times New Roman" w:cs="Times New Roman"/>
          <w:b/>
          <w:sz w:val="28"/>
          <w:szCs w:val="28"/>
        </w:rPr>
      </w:pPr>
    </w:p>
    <w:p w14:paraId="7CBBC583" w14:textId="77777777" w:rsidR="009B149C" w:rsidRDefault="009B149C" w:rsidP="009B149C">
      <w:pPr>
        <w:pStyle w:val="ListParagraph"/>
        <w:tabs>
          <w:tab w:val="left" w:pos="1635"/>
        </w:tabs>
        <w:spacing w:line="240" w:lineRule="auto"/>
        <w:rPr>
          <w:rFonts w:ascii="Times New Roman" w:hAnsi="Times New Roman" w:cs="Times New Roman"/>
          <w:b/>
          <w:sz w:val="28"/>
          <w:szCs w:val="28"/>
        </w:rPr>
      </w:pPr>
    </w:p>
    <w:p w14:paraId="3E77A78E" w14:textId="65A9E512" w:rsidR="000B446C" w:rsidRPr="008E2D6C" w:rsidRDefault="00813BB9" w:rsidP="008E2D6C">
      <w:pPr>
        <w:pStyle w:val="ListParagraph"/>
        <w:numPr>
          <w:ilvl w:val="0"/>
          <w:numId w:val="38"/>
        </w:numPr>
        <w:tabs>
          <w:tab w:val="left" w:pos="1635"/>
        </w:tabs>
        <w:spacing w:line="240" w:lineRule="auto"/>
        <w:rPr>
          <w:rFonts w:ascii="Times New Roman" w:hAnsi="Times New Roman" w:cs="Times New Roman"/>
          <w:b/>
          <w:sz w:val="28"/>
          <w:szCs w:val="28"/>
        </w:rPr>
      </w:pPr>
      <w:r w:rsidRPr="008E2D6C">
        <w:rPr>
          <w:rFonts w:asciiTheme="majorBidi" w:hAnsiTheme="majorBidi" w:cstheme="majorBidi"/>
          <w:b/>
          <w:bCs/>
          <w:sz w:val="24"/>
          <w:szCs w:val="24"/>
        </w:rPr>
        <w:t xml:space="preserve">Presentation </w:t>
      </w:r>
    </w:p>
    <w:p w14:paraId="0F63B593" w14:textId="77777777" w:rsidR="00DA6CEE" w:rsidRPr="00112ED5" w:rsidRDefault="00813BB9" w:rsidP="00765CDC">
      <w:pPr>
        <w:pStyle w:val="Heading1"/>
      </w:pPr>
      <w:r w:rsidRPr="000B446C">
        <w:rPr>
          <w:sz w:val="24"/>
          <w:szCs w:val="24"/>
        </w:rPr>
        <w:br w:type="page"/>
      </w:r>
      <w:bookmarkStart w:id="8" w:name="_Toc149213393"/>
      <w:r w:rsidR="00E56C95">
        <w:lastRenderedPageBreak/>
        <w:pict w14:anchorId="01824CEF">
          <v:rect id="_x0000_s1033" style="position:absolute;left:0;text-align:left;margin-left:-72.75pt;margin-top:68.85pt;width:613.2pt;height:24.6pt;z-index:-251627520;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" fillcolor="#1cabe2" stroked="f" strokeweight="1pt">
            <v:textbox>
              <w:txbxContent>
                <w:p w14:paraId="70FA19C2" w14:textId="77777777" w:rsidR="00305BBF" w:rsidRPr="00691A44" w:rsidRDefault="00305BBF" w:rsidP="00305BBF">
                  <w:pPr>
                    <w:rPr>
                      <w:rFonts w:ascii="Univers" w:hAnsi="Univers"/>
                      <w:b/>
                      <w:bCs/>
                      <w:sz w:val="24"/>
                      <w:szCs w:val="24"/>
                    </w:rPr>
                  </w:pPr>
                </w:p>
                <w:p w14:paraId="45BB1D57" w14:textId="77777777" w:rsidR="00305BBF" w:rsidRDefault="00305BBF" w:rsidP="00305BBF">
                  <w:pPr>
                    <w:jc w:val="center"/>
                  </w:pPr>
                </w:p>
              </w:txbxContent>
            </v:textbox>
            <w10:wrap anchorx="margin" anchory="page"/>
          </v:rect>
        </w:pict>
      </w:r>
      <w:r w:rsidR="00DA6CEE" w:rsidRPr="00112ED5">
        <w:t>Day 3</w:t>
      </w:r>
      <w:bookmarkEnd w:id="8"/>
    </w:p>
    <w:p w14:paraId="7F398AB6" w14:textId="77777777" w:rsidR="00305BBF" w:rsidRDefault="00305BBF" w:rsidP="00F57CFF">
      <w:pPr>
        <w:jc w:val="center"/>
        <w:rPr>
          <w:rFonts w:ascii="Times New Roman" w:hAnsi="Times New Roman" w:cs="Times New Roman"/>
          <w:b/>
          <w:sz w:val="24"/>
        </w:rPr>
      </w:pPr>
    </w:p>
    <w:p w14:paraId="5D8B5ECD" w14:textId="77777777" w:rsidR="002F7E5F" w:rsidRPr="00E57B23" w:rsidRDefault="002F7E5F" w:rsidP="00E57B23">
      <w:pPr>
        <w:pStyle w:val="Heading2"/>
        <w:rPr>
          <w:rFonts w:ascii="Times New Roman" w:hAnsi="Times New Roman" w:cs="Times New Roman"/>
          <w:b w:val="0"/>
          <w:bCs/>
          <w:color w:val="000000" w:themeColor="text1"/>
          <w:sz w:val="22"/>
          <w:szCs w:val="24"/>
          <w:highlight w:val="yellow"/>
        </w:rPr>
      </w:pPr>
      <w:bookmarkStart w:id="9" w:name="_Toc149213394"/>
      <w:r w:rsidRPr="00E57B23">
        <w:rPr>
          <w:rFonts w:ascii="Times New Roman" w:hAnsi="Times New Roman" w:cs="Times New Roman"/>
          <w:color w:val="000000" w:themeColor="text1"/>
        </w:rPr>
        <w:t>Change Management/ School Improvement and Monitoring Plan</w:t>
      </w:r>
      <w:bookmarkEnd w:id="9"/>
    </w:p>
    <w:p w14:paraId="46C0D3E3" w14:textId="77777777" w:rsidR="00002084" w:rsidRDefault="00002084" w:rsidP="00305BBF">
      <w:pPr>
        <w:spacing w:line="276" w:lineRule="auto"/>
        <w:jc w:val="both"/>
        <w:rPr>
          <w:rFonts w:asciiTheme="majorBidi" w:hAnsiTheme="majorBidi" w:cstheme="majorBidi"/>
          <w:b/>
          <w:bCs/>
          <w:sz w:val="24"/>
          <w:szCs w:val="24"/>
        </w:rPr>
      </w:pPr>
    </w:p>
    <w:p w14:paraId="6E8D7724" w14:textId="77777777" w:rsidR="00153E6A" w:rsidRDefault="00153E6A" w:rsidP="00305BBF">
      <w:pPr>
        <w:spacing w:line="276" w:lineRule="auto"/>
        <w:jc w:val="both"/>
        <w:rPr>
          <w:rFonts w:asciiTheme="majorBidi" w:hAnsiTheme="majorBidi" w:cstheme="majorBidi"/>
          <w:b/>
          <w:bCs/>
          <w:sz w:val="24"/>
          <w:szCs w:val="24"/>
        </w:rPr>
      </w:pPr>
      <w:r w:rsidRPr="009272AE">
        <w:rPr>
          <w:rFonts w:asciiTheme="majorBidi" w:hAnsiTheme="majorBidi" w:cstheme="majorBidi"/>
          <w:b/>
          <w:bCs/>
          <w:sz w:val="24"/>
          <w:szCs w:val="24"/>
        </w:rPr>
        <w:t>Day Objectives:</w:t>
      </w:r>
    </w:p>
    <w:p w14:paraId="44208B73" w14:textId="77777777" w:rsidR="00A85F72" w:rsidRPr="00150261" w:rsidRDefault="00A85F72" w:rsidP="00305BBF">
      <w:pPr>
        <w:spacing w:line="276" w:lineRule="auto"/>
        <w:jc w:val="both"/>
        <w:rPr>
          <w:rFonts w:asciiTheme="majorBidi" w:hAnsiTheme="majorBidi" w:cstheme="majorBidi"/>
          <w:sz w:val="24"/>
          <w:szCs w:val="24"/>
        </w:rPr>
      </w:pPr>
      <w:r w:rsidRPr="00E26E8F">
        <w:rPr>
          <w:rFonts w:asciiTheme="majorBidi" w:hAnsiTheme="majorBidi" w:cstheme="majorBidi"/>
          <w:sz w:val="24"/>
          <w:szCs w:val="24"/>
        </w:rPr>
        <w:t>As a result of attending this module, the participants will be able to:</w:t>
      </w:r>
    </w:p>
    <w:p w14:paraId="2F929FDB" w14:textId="77777777" w:rsidR="00153E6A" w:rsidRPr="003E3FFF" w:rsidRDefault="00DC6152" w:rsidP="005D620D">
      <w:pPr>
        <w:pStyle w:val="ListParagraph"/>
        <w:numPr>
          <w:ilvl w:val="0"/>
          <w:numId w:val="1"/>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Discuss a</w:t>
      </w:r>
      <w:r w:rsidR="00153E6A" w:rsidRPr="003E3FFF">
        <w:rPr>
          <w:rFonts w:ascii="Times New Roman" w:hAnsi="Times New Roman" w:cs="Times New Roman"/>
          <w:bCs/>
          <w:sz w:val="24"/>
          <w:szCs w:val="24"/>
        </w:rPr>
        <w:t xml:space="preserve">n overview of the CPD </w:t>
      </w:r>
      <w:r w:rsidR="004D30B2">
        <w:rPr>
          <w:rFonts w:ascii="Times New Roman" w:hAnsi="Times New Roman" w:cs="Times New Roman"/>
          <w:bCs/>
          <w:sz w:val="24"/>
          <w:szCs w:val="24"/>
        </w:rPr>
        <w:t>monitoring plan</w:t>
      </w:r>
      <w:r w:rsidR="00153E6A" w:rsidRPr="003E3FFF">
        <w:rPr>
          <w:rFonts w:ascii="Times New Roman" w:hAnsi="Times New Roman" w:cs="Times New Roman"/>
          <w:bCs/>
          <w:sz w:val="24"/>
          <w:szCs w:val="24"/>
        </w:rPr>
        <w:t>.</w:t>
      </w:r>
    </w:p>
    <w:p w14:paraId="270B6FAC" w14:textId="77777777" w:rsidR="00153E6A" w:rsidRPr="003E3FFF" w:rsidRDefault="004D30B2" w:rsidP="005D620D">
      <w:pPr>
        <w:pStyle w:val="ListParagraph"/>
        <w:numPr>
          <w:ilvl w:val="0"/>
          <w:numId w:val="1"/>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Develop detailed cluster wise monitoring plan. </w:t>
      </w:r>
    </w:p>
    <w:p w14:paraId="7CC7EE86" w14:textId="77777777" w:rsidR="00153E6A" w:rsidRPr="003E3FFF" w:rsidRDefault="000A5A71" w:rsidP="005D620D">
      <w:pPr>
        <w:pStyle w:val="ListParagraph"/>
        <w:numPr>
          <w:ilvl w:val="0"/>
          <w:numId w:val="1"/>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Develop u</w:t>
      </w:r>
      <w:r w:rsidR="00DC6152">
        <w:rPr>
          <w:rFonts w:ascii="Times New Roman" w:hAnsi="Times New Roman" w:cs="Times New Roman"/>
          <w:bCs/>
          <w:sz w:val="24"/>
          <w:szCs w:val="24"/>
        </w:rPr>
        <w:t>nderstand</w:t>
      </w:r>
      <w:r>
        <w:rPr>
          <w:rFonts w:ascii="Times New Roman" w:hAnsi="Times New Roman" w:cs="Times New Roman"/>
          <w:bCs/>
          <w:sz w:val="24"/>
          <w:szCs w:val="24"/>
        </w:rPr>
        <w:t>ing</w:t>
      </w:r>
      <w:r w:rsidR="00DC6152">
        <w:rPr>
          <w:rFonts w:ascii="Times New Roman" w:hAnsi="Times New Roman" w:cs="Times New Roman"/>
          <w:bCs/>
          <w:sz w:val="24"/>
          <w:szCs w:val="24"/>
        </w:rPr>
        <w:t xml:space="preserve"> </w:t>
      </w:r>
      <w:r w:rsidR="004D30B2">
        <w:rPr>
          <w:rFonts w:ascii="Times New Roman" w:hAnsi="Times New Roman" w:cs="Times New Roman"/>
          <w:bCs/>
          <w:sz w:val="24"/>
          <w:szCs w:val="24"/>
        </w:rPr>
        <w:t xml:space="preserve">the change management concept in depth. </w:t>
      </w:r>
    </w:p>
    <w:p w14:paraId="1D16911A" w14:textId="77777777" w:rsidR="00305BBF" w:rsidRDefault="001B3E7F" w:rsidP="005D620D">
      <w:pPr>
        <w:pStyle w:val="ListParagraph"/>
        <w:numPr>
          <w:ilvl w:val="0"/>
          <w:numId w:val="1"/>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Develop</w:t>
      </w:r>
      <w:r w:rsidR="00C819D2">
        <w:rPr>
          <w:rFonts w:ascii="Times New Roman" w:hAnsi="Times New Roman" w:cs="Times New Roman"/>
          <w:bCs/>
          <w:sz w:val="24"/>
          <w:szCs w:val="24"/>
        </w:rPr>
        <w:t xml:space="preserve"> </w:t>
      </w:r>
      <w:r w:rsidR="00942CED" w:rsidRPr="003E3FFF">
        <w:rPr>
          <w:rFonts w:ascii="Times New Roman" w:hAnsi="Times New Roman" w:cs="Times New Roman"/>
          <w:bCs/>
          <w:sz w:val="24"/>
          <w:szCs w:val="24"/>
        </w:rPr>
        <w:t>a Human Resources Mobilization Plan in the Clusters for School Teacher Professional Development</w:t>
      </w:r>
      <w:r w:rsidR="00305BBF">
        <w:rPr>
          <w:rFonts w:ascii="Times New Roman" w:hAnsi="Times New Roman" w:cs="Times New Roman"/>
          <w:bCs/>
          <w:sz w:val="24"/>
          <w:szCs w:val="24"/>
        </w:rPr>
        <w:t>.</w:t>
      </w:r>
    </w:p>
    <w:p w14:paraId="05C96731" w14:textId="77777777" w:rsidR="00305BBF" w:rsidRPr="00305BBF" w:rsidRDefault="00305BBF" w:rsidP="00305BBF">
      <w:pPr>
        <w:spacing w:after="0" w:line="276" w:lineRule="auto"/>
        <w:jc w:val="both"/>
        <w:rPr>
          <w:rFonts w:ascii="Times New Roman" w:hAnsi="Times New Roman" w:cs="Times New Roman"/>
          <w:bCs/>
          <w:sz w:val="24"/>
          <w:szCs w:val="24"/>
        </w:rPr>
      </w:pPr>
    </w:p>
    <w:tbl>
      <w:tblPr>
        <w:tblStyle w:val="TableGrid"/>
        <w:tblW w:w="10440" w:type="dxa"/>
        <w:tblInd w:w="-635" w:type="dxa"/>
        <w:tblLook w:val="04A0" w:firstRow="1" w:lastRow="0" w:firstColumn="1" w:lastColumn="0" w:noHBand="0" w:noVBand="1"/>
      </w:tblPr>
      <w:tblGrid>
        <w:gridCol w:w="1816"/>
        <w:gridCol w:w="5834"/>
        <w:gridCol w:w="1137"/>
        <w:gridCol w:w="1653"/>
      </w:tblGrid>
      <w:tr w:rsidR="00CE5052" w14:paraId="02AF56A1" w14:textId="77777777" w:rsidTr="005C505C">
        <w:trPr>
          <w:trHeight w:val="397"/>
        </w:trPr>
        <w:tc>
          <w:tcPr>
            <w:tcW w:w="10440" w:type="dxa"/>
            <w:gridSpan w:val="4"/>
            <w:shd w:val="clear" w:color="auto" w:fill="1CABE2"/>
            <w:vAlign w:val="center"/>
          </w:tcPr>
          <w:p w14:paraId="1A8886FD" w14:textId="77777777" w:rsidR="00CE5052" w:rsidRPr="00E01683" w:rsidRDefault="00CE5052" w:rsidP="00E01683">
            <w:pPr>
              <w:spacing w:line="276" w:lineRule="auto"/>
              <w:jc w:val="center"/>
              <w:rPr>
                <w:rFonts w:asciiTheme="majorBidi" w:hAnsiTheme="majorBidi" w:cstheme="majorBidi"/>
                <w:bCs/>
                <w:sz w:val="24"/>
                <w:szCs w:val="24"/>
              </w:rPr>
            </w:pPr>
            <w:r w:rsidRPr="00E01683">
              <w:rPr>
                <w:rFonts w:asciiTheme="majorBidi" w:hAnsiTheme="majorBidi" w:cstheme="majorBidi"/>
                <w:b/>
                <w:bCs/>
                <w:color w:val="FFFFFF" w:themeColor="background1"/>
                <w:sz w:val="24"/>
                <w:szCs w:val="24"/>
              </w:rPr>
              <w:t>PROCEDURAL DETAILS</w:t>
            </w:r>
          </w:p>
        </w:tc>
      </w:tr>
      <w:tr w:rsidR="00CE5052" w14:paraId="1FA7A40F" w14:textId="77777777" w:rsidTr="005C505C">
        <w:trPr>
          <w:trHeight w:val="397"/>
        </w:trPr>
        <w:tc>
          <w:tcPr>
            <w:tcW w:w="1816" w:type="dxa"/>
            <w:shd w:val="clear" w:color="auto" w:fill="E2EFD9" w:themeFill="accent6" w:themeFillTint="33"/>
            <w:vAlign w:val="center"/>
          </w:tcPr>
          <w:p w14:paraId="1B9B133E" w14:textId="77777777" w:rsidR="00CE5052" w:rsidRPr="00E01683" w:rsidRDefault="00CE5052"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Topic </w:t>
            </w:r>
          </w:p>
        </w:tc>
        <w:tc>
          <w:tcPr>
            <w:tcW w:w="5834" w:type="dxa"/>
            <w:shd w:val="clear" w:color="auto" w:fill="E2EFD9" w:themeFill="accent6" w:themeFillTint="33"/>
            <w:vAlign w:val="center"/>
          </w:tcPr>
          <w:p w14:paraId="273DE035" w14:textId="77777777" w:rsidR="00CE5052" w:rsidRPr="00E01683" w:rsidRDefault="00CE5052" w:rsidP="00E01683">
            <w:pPr>
              <w:spacing w:line="276" w:lineRule="auto"/>
              <w:rPr>
                <w:rFonts w:asciiTheme="majorBidi" w:eastAsia="Calibri" w:hAnsiTheme="majorBidi" w:cstheme="majorBidi"/>
                <w:b/>
                <w:bCs/>
                <w:sz w:val="24"/>
                <w:szCs w:val="24"/>
              </w:rPr>
            </w:pPr>
            <w:r w:rsidRPr="00E01683">
              <w:rPr>
                <w:rFonts w:asciiTheme="majorBidi" w:eastAsia="Calibri" w:hAnsiTheme="majorBidi" w:cstheme="majorBidi"/>
                <w:b/>
                <w:bCs/>
                <w:sz w:val="24"/>
                <w:szCs w:val="24"/>
              </w:rPr>
              <w:t xml:space="preserve">Instructions &amp; Activities </w:t>
            </w:r>
          </w:p>
        </w:tc>
        <w:tc>
          <w:tcPr>
            <w:tcW w:w="1137" w:type="dxa"/>
            <w:shd w:val="clear" w:color="auto" w:fill="E2EFD9" w:themeFill="accent6" w:themeFillTint="33"/>
            <w:vAlign w:val="center"/>
          </w:tcPr>
          <w:p w14:paraId="0BCF21F5" w14:textId="77777777" w:rsidR="00CE5052" w:rsidRPr="00E26E8F" w:rsidRDefault="00CE5052" w:rsidP="00305BBF">
            <w:pPr>
              <w:rPr>
                <w:rFonts w:asciiTheme="majorBidi" w:eastAsia="Calibri" w:hAnsiTheme="majorBidi" w:cstheme="majorBidi"/>
                <w:b/>
                <w:bCs/>
                <w:sz w:val="24"/>
                <w:szCs w:val="24"/>
              </w:rPr>
            </w:pPr>
            <w:r w:rsidRPr="00E26E8F">
              <w:rPr>
                <w:rFonts w:asciiTheme="majorBidi" w:eastAsia="Calibri" w:hAnsiTheme="majorBidi" w:cstheme="majorBidi"/>
                <w:b/>
                <w:bCs/>
                <w:sz w:val="24"/>
                <w:szCs w:val="24"/>
              </w:rPr>
              <w:t xml:space="preserve">Time </w:t>
            </w:r>
          </w:p>
        </w:tc>
        <w:tc>
          <w:tcPr>
            <w:tcW w:w="1653" w:type="dxa"/>
            <w:shd w:val="clear" w:color="auto" w:fill="E2EFD9" w:themeFill="accent6" w:themeFillTint="33"/>
            <w:vAlign w:val="center"/>
          </w:tcPr>
          <w:p w14:paraId="2456592C" w14:textId="77777777" w:rsidR="00CE5052" w:rsidRPr="00E26E8F" w:rsidRDefault="00CE5052" w:rsidP="00305BBF">
            <w:pPr>
              <w:rPr>
                <w:rFonts w:asciiTheme="majorBidi" w:eastAsia="Calibri" w:hAnsiTheme="majorBidi" w:cstheme="majorBidi"/>
                <w:b/>
                <w:bCs/>
                <w:sz w:val="24"/>
                <w:szCs w:val="24"/>
              </w:rPr>
            </w:pPr>
            <w:r w:rsidRPr="00E26E8F">
              <w:rPr>
                <w:rFonts w:asciiTheme="majorBidi" w:eastAsia="Calibri" w:hAnsiTheme="majorBidi" w:cstheme="majorBidi"/>
                <w:b/>
                <w:bCs/>
                <w:sz w:val="24"/>
                <w:szCs w:val="24"/>
              </w:rPr>
              <w:t>Resource</w:t>
            </w:r>
          </w:p>
        </w:tc>
      </w:tr>
      <w:tr w:rsidR="002F7E5F" w14:paraId="67C6103A" w14:textId="77777777" w:rsidTr="005C505C">
        <w:tc>
          <w:tcPr>
            <w:tcW w:w="1816" w:type="dxa"/>
          </w:tcPr>
          <w:p w14:paraId="7D4D9A54" w14:textId="77777777" w:rsidR="002F7E5F" w:rsidRPr="00E01683" w:rsidRDefault="002F7E5F" w:rsidP="00E01683">
            <w:pPr>
              <w:spacing w:line="276" w:lineRule="auto"/>
              <w:jc w:val="center"/>
              <w:rPr>
                <w:rFonts w:asciiTheme="majorBidi" w:hAnsiTheme="majorBidi" w:cstheme="majorBidi"/>
                <w:bCs/>
                <w:sz w:val="24"/>
                <w:szCs w:val="24"/>
              </w:rPr>
            </w:pPr>
            <w:r w:rsidRPr="00E01683">
              <w:rPr>
                <w:rFonts w:asciiTheme="majorBidi" w:hAnsiTheme="majorBidi" w:cstheme="majorBidi"/>
                <w:b/>
                <w:sz w:val="24"/>
                <w:szCs w:val="24"/>
              </w:rPr>
              <w:t>Developing and Presenting Action Steps</w:t>
            </w:r>
          </w:p>
        </w:tc>
        <w:tc>
          <w:tcPr>
            <w:tcW w:w="5834" w:type="dxa"/>
          </w:tcPr>
          <w:p w14:paraId="25268247" w14:textId="77777777" w:rsidR="00A076BF" w:rsidRDefault="002F7E5F" w:rsidP="00A076BF">
            <w:pPr>
              <w:pStyle w:val="ListParagraph"/>
              <w:numPr>
                <w:ilvl w:val="0"/>
                <w:numId w:val="13"/>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Participants briefly share their reflection on the previous day topics and activities </w:t>
            </w:r>
          </w:p>
          <w:p w14:paraId="516097B6" w14:textId="77777777" w:rsidR="00A076BF" w:rsidRDefault="002F7E5F" w:rsidP="00A076BF">
            <w:pPr>
              <w:pStyle w:val="ListParagraph"/>
              <w:numPr>
                <w:ilvl w:val="0"/>
                <w:numId w:val="13"/>
              </w:numPr>
              <w:spacing w:line="276" w:lineRule="auto"/>
              <w:ind w:left="360"/>
              <w:rPr>
                <w:rFonts w:asciiTheme="majorBidi" w:hAnsiTheme="majorBidi" w:cstheme="majorBidi"/>
                <w:bCs/>
                <w:sz w:val="24"/>
                <w:szCs w:val="24"/>
              </w:rPr>
            </w:pPr>
            <w:r w:rsidRPr="00A076BF">
              <w:rPr>
                <w:rFonts w:asciiTheme="majorBidi" w:hAnsiTheme="majorBidi" w:cstheme="majorBidi"/>
                <w:bCs/>
                <w:sz w:val="24"/>
                <w:szCs w:val="24"/>
              </w:rPr>
              <w:t xml:space="preserve">Groups resume their work on developing action steps for the remaining goals. </w:t>
            </w:r>
          </w:p>
          <w:p w14:paraId="01A90A9F" w14:textId="77777777" w:rsidR="002F7E5F" w:rsidRPr="00A076BF" w:rsidRDefault="002F7E5F" w:rsidP="00A076BF">
            <w:pPr>
              <w:pStyle w:val="ListParagraph"/>
              <w:numPr>
                <w:ilvl w:val="0"/>
                <w:numId w:val="13"/>
              </w:numPr>
              <w:spacing w:line="276" w:lineRule="auto"/>
              <w:ind w:left="360"/>
              <w:rPr>
                <w:rFonts w:asciiTheme="majorBidi" w:hAnsiTheme="majorBidi" w:cstheme="majorBidi"/>
                <w:bCs/>
                <w:sz w:val="24"/>
                <w:szCs w:val="24"/>
              </w:rPr>
            </w:pPr>
            <w:r w:rsidRPr="00A076BF">
              <w:rPr>
                <w:rFonts w:asciiTheme="majorBidi" w:hAnsiTheme="majorBidi" w:cstheme="majorBidi"/>
                <w:bCs/>
                <w:sz w:val="24"/>
                <w:szCs w:val="24"/>
              </w:rPr>
              <w:t xml:space="preserve">Once they are done with action steps for the stated goals, they note down their action steps on charts according to the given format/template and present to the whole class followed by questions, comments and feedback. </w:t>
            </w:r>
          </w:p>
        </w:tc>
        <w:tc>
          <w:tcPr>
            <w:tcW w:w="1137" w:type="dxa"/>
          </w:tcPr>
          <w:p w14:paraId="4D091FA5" w14:textId="77777777" w:rsidR="002F7E5F" w:rsidRPr="00E01683" w:rsidRDefault="002F7E5F" w:rsidP="00E01683">
            <w:pPr>
              <w:spacing w:line="276" w:lineRule="auto"/>
              <w:rPr>
                <w:rFonts w:asciiTheme="majorBidi" w:hAnsiTheme="majorBidi" w:cstheme="majorBidi"/>
                <w:bCs/>
                <w:sz w:val="24"/>
                <w:szCs w:val="24"/>
              </w:rPr>
            </w:pPr>
            <w:r w:rsidRPr="00E01683">
              <w:rPr>
                <w:rFonts w:asciiTheme="majorBidi" w:hAnsiTheme="majorBidi" w:cstheme="majorBidi"/>
                <w:sz w:val="24"/>
                <w:szCs w:val="24"/>
              </w:rPr>
              <w:t>09:00-09:50</w:t>
            </w:r>
          </w:p>
        </w:tc>
        <w:tc>
          <w:tcPr>
            <w:tcW w:w="1653" w:type="dxa"/>
          </w:tcPr>
          <w:p w14:paraId="720FEB62" w14:textId="77777777" w:rsidR="002F7E5F" w:rsidRPr="00E01683" w:rsidRDefault="002F7E5F" w:rsidP="00E01683">
            <w:pPr>
              <w:spacing w:line="276" w:lineRule="auto"/>
              <w:rPr>
                <w:rFonts w:asciiTheme="majorBidi" w:hAnsiTheme="majorBidi" w:cstheme="majorBidi"/>
                <w:bCs/>
                <w:sz w:val="24"/>
                <w:szCs w:val="24"/>
              </w:rPr>
            </w:pPr>
            <w:r w:rsidRPr="00E01683">
              <w:rPr>
                <w:rFonts w:asciiTheme="majorBidi" w:hAnsiTheme="majorBidi" w:cstheme="majorBidi"/>
                <w:sz w:val="24"/>
                <w:szCs w:val="24"/>
              </w:rPr>
              <w:t xml:space="preserve">A4 size paper, chart papers and markers  </w:t>
            </w:r>
          </w:p>
        </w:tc>
      </w:tr>
      <w:tr w:rsidR="002F7E5F" w14:paraId="69144C26" w14:textId="77777777" w:rsidTr="005C505C">
        <w:tc>
          <w:tcPr>
            <w:tcW w:w="1816" w:type="dxa"/>
          </w:tcPr>
          <w:p w14:paraId="34696434"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Choosing the most relevant actions</w:t>
            </w:r>
          </w:p>
        </w:tc>
        <w:tc>
          <w:tcPr>
            <w:tcW w:w="5834" w:type="dxa"/>
          </w:tcPr>
          <w:p w14:paraId="4A35DE48" w14:textId="77777777" w:rsidR="00A076BF" w:rsidRDefault="002F7E5F" w:rsidP="00334F7B">
            <w:pPr>
              <w:pStyle w:val="ListParagraph"/>
              <w:numPr>
                <w:ilvl w:val="0"/>
                <w:numId w:val="39"/>
              </w:numPr>
              <w:spacing w:after="160"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Charts of all groups are then displayed and participants are asked to choose the most relevant action steps under each goal. </w:t>
            </w:r>
          </w:p>
          <w:p w14:paraId="0F9D3D43" w14:textId="77777777" w:rsidR="00A076BF" w:rsidRDefault="002F7E5F" w:rsidP="00334F7B">
            <w:pPr>
              <w:pStyle w:val="ListParagraph"/>
              <w:numPr>
                <w:ilvl w:val="0"/>
                <w:numId w:val="39"/>
              </w:numPr>
              <w:spacing w:after="160" w:line="276" w:lineRule="auto"/>
              <w:ind w:left="360"/>
              <w:rPr>
                <w:rFonts w:asciiTheme="majorBidi" w:hAnsiTheme="majorBidi" w:cstheme="majorBidi"/>
                <w:bCs/>
                <w:sz w:val="24"/>
                <w:szCs w:val="24"/>
              </w:rPr>
            </w:pPr>
            <w:r w:rsidRPr="00A076BF">
              <w:rPr>
                <w:rFonts w:asciiTheme="majorBidi" w:hAnsiTheme="majorBidi" w:cstheme="majorBidi"/>
                <w:bCs/>
                <w:sz w:val="24"/>
                <w:szCs w:val="24"/>
              </w:rPr>
              <w:t>Facilitator displays the ‘Features of Action Steps’ (</w:t>
            </w:r>
            <w:r w:rsidR="00A25768">
              <w:rPr>
                <w:rFonts w:asciiTheme="majorBidi" w:hAnsiTheme="majorBidi" w:cstheme="majorBidi"/>
                <w:bCs/>
                <w:sz w:val="24"/>
                <w:szCs w:val="24"/>
              </w:rPr>
              <w:t>slides 28, 29 &amp; 30</w:t>
            </w:r>
            <w:r w:rsidRPr="00A076BF">
              <w:rPr>
                <w:rFonts w:asciiTheme="majorBidi" w:hAnsiTheme="majorBidi" w:cstheme="majorBidi"/>
                <w:bCs/>
                <w:sz w:val="24"/>
                <w:szCs w:val="24"/>
              </w:rPr>
              <w:t xml:space="preserve">) to guide the participants in choosing the most relevant actions in relation to the stated goals. </w:t>
            </w:r>
          </w:p>
          <w:p w14:paraId="1E43E34C" w14:textId="77777777" w:rsidR="002F7E5F" w:rsidRPr="00A076BF" w:rsidRDefault="002F7E5F" w:rsidP="00334F7B">
            <w:pPr>
              <w:pStyle w:val="ListParagraph"/>
              <w:numPr>
                <w:ilvl w:val="0"/>
                <w:numId w:val="39"/>
              </w:numPr>
              <w:spacing w:after="160" w:line="276" w:lineRule="auto"/>
              <w:ind w:left="360"/>
              <w:rPr>
                <w:rFonts w:asciiTheme="majorBidi" w:hAnsiTheme="majorBidi" w:cstheme="majorBidi"/>
                <w:bCs/>
                <w:sz w:val="24"/>
                <w:szCs w:val="24"/>
              </w:rPr>
            </w:pPr>
            <w:r w:rsidRPr="00A076BF">
              <w:rPr>
                <w:rFonts w:asciiTheme="majorBidi" w:hAnsiTheme="majorBidi" w:cstheme="majorBidi"/>
                <w:bCs/>
                <w:sz w:val="24"/>
                <w:szCs w:val="24"/>
              </w:rPr>
              <w:t xml:space="preserve">Facilitator ticks the actions mutually agreed by the whole class that will later be made part of the final cluster improvement plan to be shared with the participants. </w:t>
            </w:r>
          </w:p>
        </w:tc>
        <w:tc>
          <w:tcPr>
            <w:tcW w:w="1137" w:type="dxa"/>
          </w:tcPr>
          <w:p w14:paraId="2D7397AD"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 xml:space="preserve">09:50- 10:30 </w:t>
            </w:r>
          </w:p>
        </w:tc>
        <w:tc>
          <w:tcPr>
            <w:tcW w:w="1653" w:type="dxa"/>
          </w:tcPr>
          <w:p w14:paraId="468EA31C"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Presentation (slides 11 &amp; 12)</w:t>
            </w:r>
          </w:p>
        </w:tc>
      </w:tr>
      <w:tr w:rsidR="00CE5052" w14:paraId="29C41B66" w14:textId="77777777" w:rsidTr="005C505C">
        <w:tc>
          <w:tcPr>
            <w:tcW w:w="7650" w:type="dxa"/>
            <w:gridSpan w:val="2"/>
            <w:shd w:val="clear" w:color="auto" w:fill="E2EFD9" w:themeFill="accent6" w:themeFillTint="33"/>
            <w:vAlign w:val="center"/>
          </w:tcPr>
          <w:p w14:paraId="4ABA4BFC" w14:textId="77777777" w:rsidR="00CE5052" w:rsidRPr="00E01683" w:rsidRDefault="00CE5052" w:rsidP="00E01683">
            <w:pPr>
              <w:spacing w:line="276" w:lineRule="auto"/>
              <w:jc w:val="center"/>
              <w:rPr>
                <w:rFonts w:asciiTheme="majorBidi" w:hAnsiTheme="majorBidi" w:cstheme="majorBidi"/>
                <w:b/>
                <w:i/>
                <w:sz w:val="24"/>
                <w:szCs w:val="24"/>
              </w:rPr>
            </w:pPr>
            <w:r w:rsidRPr="00E01683">
              <w:rPr>
                <w:rFonts w:asciiTheme="majorBidi" w:eastAsia="Calibri" w:hAnsiTheme="majorBidi" w:cstheme="majorBidi"/>
                <w:b/>
                <w:bCs/>
                <w:sz w:val="24"/>
                <w:szCs w:val="24"/>
              </w:rPr>
              <w:t>Tea Break</w:t>
            </w:r>
          </w:p>
        </w:tc>
        <w:tc>
          <w:tcPr>
            <w:tcW w:w="2790" w:type="dxa"/>
            <w:gridSpan w:val="2"/>
            <w:shd w:val="clear" w:color="auto" w:fill="E2EFD9" w:themeFill="accent6" w:themeFillTint="33"/>
          </w:tcPr>
          <w:p w14:paraId="6801D7E3" w14:textId="77777777" w:rsidR="00CE5052" w:rsidRPr="00E57B23" w:rsidRDefault="002F7E5F" w:rsidP="002F7E5F">
            <w:pPr>
              <w:rPr>
                <w:rFonts w:ascii="Times New Roman" w:hAnsi="Times New Roman" w:cs="Times New Roman"/>
                <w:sz w:val="24"/>
                <w:szCs w:val="24"/>
              </w:rPr>
            </w:pPr>
            <w:r w:rsidRPr="00E57B23">
              <w:rPr>
                <w:rFonts w:ascii="Times New Roman" w:hAnsi="Times New Roman" w:cs="Times New Roman"/>
                <w:sz w:val="24"/>
                <w:szCs w:val="24"/>
              </w:rPr>
              <w:t>10:30 – 11:00</w:t>
            </w:r>
          </w:p>
        </w:tc>
      </w:tr>
      <w:tr w:rsidR="002F7E5F" w14:paraId="4ED1EAB0" w14:textId="77777777" w:rsidTr="005C505C">
        <w:tc>
          <w:tcPr>
            <w:tcW w:w="1816" w:type="dxa"/>
          </w:tcPr>
          <w:p w14:paraId="635BDC2A"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 xml:space="preserve">Need, importance </w:t>
            </w:r>
            <w:r w:rsidRPr="00E01683">
              <w:rPr>
                <w:rFonts w:asciiTheme="majorBidi" w:hAnsiTheme="majorBidi" w:cstheme="majorBidi"/>
                <w:b/>
                <w:sz w:val="24"/>
                <w:szCs w:val="24"/>
              </w:rPr>
              <w:lastRenderedPageBreak/>
              <w:t xml:space="preserve">and format of monitoring </w:t>
            </w:r>
          </w:p>
        </w:tc>
        <w:tc>
          <w:tcPr>
            <w:tcW w:w="5834" w:type="dxa"/>
          </w:tcPr>
          <w:p w14:paraId="561A155E" w14:textId="77777777" w:rsidR="009C5909" w:rsidRDefault="002F7E5F" w:rsidP="00A8343B">
            <w:pPr>
              <w:pStyle w:val="ListParagraph"/>
              <w:numPr>
                <w:ilvl w:val="0"/>
                <w:numId w:val="14"/>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lastRenderedPageBreak/>
              <w:t>Facilitator highlights the need and importance of monitoring (slide 13)</w:t>
            </w:r>
          </w:p>
          <w:p w14:paraId="41B29662" w14:textId="77777777" w:rsidR="009C5909" w:rsidRDefault="002F7E5F" w:rsidP="009C5909">
            <w:pPr>
              <w:pStyle w:val="ListParagraph"/>
              <w:numPr>
                <w:ilvl w:val="0"/>
                <w:numId w:val="14"/>
              </w:numPr>
              <w:spacing w:line="276" w:lineRule="auto"/>
              <w:ind w:left="360"/>
              <w:rPr>
                <w:rFonts w:asciiTheme="majorBidi" w:hAnsiTheme="majorBidi" w:cstheme="majorBidi"/>
                <w:bCs/>
                <w:sz w:val="24"/>
                <w:szCs w:val="24"/>
              </w:rPr>
            </w:pPr>
            <w:r w:rsidRPr="00A8343B">
              <w:rPr>
                <w:rFonts w:asciiTheme="majorBidi" w:hAnsiTheme="majorBidi" w:cstheme="majorBidi"/>
                <w:bCs/>
                <w:sz w:val="24"/>
                <w:szCs w:val="24"/>
              </w:rPr>
              <w:lastRenderedPageBreak/>
              <w:t xml:space="preserve">Facilitator explains the format of monitoring with examples (slide 14). </w:t>
            </w:r>
          </w:p>
          <w:p w14:paraId="7B400244" w14:textId="77777777" w:rsidR="002F7E5F" w:rsidRPr="009C5909" w:rsidRDefault="002F7E5F" w:rsidP="009C5909">
            <w:pPr>
              <w:pStyle w:val="ListParagraph"/>
              <w:numPr>
                <w:ilvl w:val="0"/>
                <w:numId w:val="14"/>
              </w:numPr>
              <w:spacing w:line="276" w:lineRule="auto"/>
              <w:ind w:left="360"/>
              <w:rPr>
                <w:rFonts w:asciiTheme="majorBidi" w:hAnsiTheme="majorBidi" w:cstheme="majorBidi"/>
                <w:bCs/>
                <w:sz w:val="24"/>
                <w:szCs w:val="24"/>
              </w:rPr>
            </w:pPr>
            <w:r w:rsidRPr="009C5909">
              <w:rPr>
                <w:rFonts w:asciiTheme="majorBidi" w:hAnsiTheme="majorBidi" w:cstheme="majorBidi"/>
                <w:bCs/>
                <w:sz w:val="24"/>
                <w:szCs w:val="24"/>
              </w:rPr>
              <w:t xml:space="preserve">While explaining the features of indicators, the facilitator explains the concept of SMART for the participants to consider while developing the indicators. </w:t>
            </w:r>
          </w:p>
        </w:tc>
        <w:tc>
          <w:tcPr>
            <w:tcW w:w="1137" w:type="dxa"/>
          </w:tcPr>
          <w:p w14:paraId="61A3F4A5"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lastRenderedPageBreak/>
              <w:t>11:00-11:20</w:t>
            </w:r>
          </w:p>
        </w:tc>
        <w:tc>
          <w:tcPr>
            <w:tcW w:w="1653" w:type="dxa"/>
          </w:tcPr>
          <w:p w14:paraId="69ED4737"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 xml:space="preserve">Presentation (13 &amp; 14) </w:t>
            </w:r>
          </w:p>
        </w:tc>
      </w:tr>
      <w:tr w:rsidR="002F7E5F" w14:paraId="6A94838E" w14:textId="77777777" w:rsidTr="005C505C">
        <w:tc>
          <w:tcPr>
            <w:tcW w:w="1816" w:type="dxa"/>
          </w:tcPr>
          <w:p w14:paraId="66253661"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lastRenderedPageBreak/>
              <w:t>Developing monitoring plan</w:t>
            </w:r>
          </w:p>
        </w:tc>
        <w:tc>
          <w:tcPr>
            <w:tcW w:w="5834" w:type="dxa"/>
          </w:tcPr>
          <w:p w14:paraId="3CA41C47" w14:textId="77777777" w:rsidR="009C5909" w:rsidRDefault="002F7E5F" w:rsidP="009C5909">
            <w:pPr>
              <w:pStyle w:val="ListParagraph"/>
              <w:numPr>
                <w:ilvl w:val="0"/>
                <w:numId w:val="15"/>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 xml:space="preserve">Participants are regrouped using any interesting strategy, for example, making five groups using the five importance of monitoring explained through slide 13. </w:t>
            </w:r>
          </w:p>
          <w:p w14:paraId="7EDD9EFD" w14:textId="77777777" w:rsidR="009C5909" w:rsidRDefault="002F7E5F" w:rsidP="009C5909">
            <w:pPr>
              <w:pStyle w:val="ListParagraph"/>
              <w:numPr>
                <w:ilvl w:val="0"/>
                <w:numId w:val="15"/>
              </w:numPr>
              <w:spacing w:line="276" w:lineRule="auto"/>
              <w:ind w:left="360"/>
              <w:rPr>
                <w:rFonts w:asciiTheme="majorBidi" w:hAnsiTheme="majorBidi" w:cstheme="majorBidi"/>
                <w:bCs/>
                <w:sz w:val="24"/>
                <w:szCs w:val="24"/>
              </w:rPr>
            </w:pPr>
            <w:r w:rsidRPr="009C5909">
              <w:rPr>
                <w:rFonts w:asciiTheme="majorBidi" w:hAnsiTheme="majorBidi" w:cstheme="majorBidi"/>
                <w:bCs/>
                <w:sz w:val="24"/>
                <w:szCs w:val="24"/>
              </w:rPr>
              <w:t xml:space="preserve">The groups will start developing monitoring plan for the stated goals/actions. </w:t>
            </w:r>
          </w:p>
          <w:p w14:paraId="17294FE4" w14:textId="77777777" w:rsidR="002F7E5F" w:rsidRPr="009C5909" w:rsidRDefault="002F7E5F" w:rsidP="009C5909">
            <w:pPr>
              <w:pStyle w:val="ListParagraph"/>
              <w:numPr>
                <w:ilvl w:val="0"/>
                <w:numId w:val="15"/>
              </w:numPr>
              <w:spacing w:line="276" w:lineRule="auto"/>
              <w:ind w:left="360"/>
              <w:rPr>
                <w:rFonts w:asciiTheme="majorBidi" w:hAnsiTheme="majorBidi" w:cstheme="majorBidi"/>
                <w:bCs/>
                <w:sz w:val="24"/>
                <w:szCs w:val="24"/>
              </w:rPr>
            </w:pPr>
            <w:r w:rsidRPr="009C5909">
              <w:rPr>
                <w:rFonts w:asciiTheme="majorBidi" w:hAnsiTheme="majorBidi" w:cstheme="majorBidi"/>
                <w:bCs/>
                <w:sz w:val="24"/>
                <w:szCs w:val="24"/>
              </w:rPr>
              <w:t>Facilitator actively monitors the group activity to ensure that the participants are moving in the right direction.</w:t>
            </w:r>
          </w:p>
        </w:tc>
        <w:tc>
          <w:tcPr>
            <w:tcW w:w="1137" w:type="dxa"/>
          </w:tcPr>
          <w:p w14:paraId="26EA9A99"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11:20-12:10</w:t>
            </w:r>
          </w:p>
        </w:tc>
        <w:tc>
          <w:tcPr>
            <w:tcW w:w="1653" w:type="dxa"/>
          </w:tcPr>
          <w:p w14:paraId="11399EF9"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 xml:space="preserve">A4 size paper </w:t>
            </w:r>
          </w:p>
        </w:tc>
      </w:tr>
      <w:tr w:rsidR="002F7E5F" w14:paraId="6A3EA2C9" w14:textId="77777777" w:rsidTr="005C505C">
        <w:tc>
          <w:tcPr>
            <w:tcW w:w="1816" w:type="dxa"/>
          </w:tcPr>
          <w:p w14:paraId="5E87DB44"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Presenting monitoring plan</w:t>
            </w:r>
          </w:p>
        </w:tc>
        <w:tc>
          <w:tcPr>
            <w:tcW w:w="5834" w:type="dxa"/>
          </w:tcPr>
          <w:p w14:paraId="1CF3A323" w14:textId="77777777" w:rsidR="00934902" w:rsidRDefault="002F7E5F" w:rsidP="00934902">
            <w:pPr>
              <w:pStyle w:val="ListParagraph"/>
              <w:numPr>
                <w:ilvl w:val="0"/>
                <w:numId w:val="40"/>
              </w:numPr>
              <w:spacing w:line="276" w:lineRule="auto"/>
              <w:rPr>
                <w:rFonts w:asciiTheme="majorBidi" w:hAnsiTheme="majorBidi" w:cstheme="majorBidi"/>
                <w:bCs/>
                <w:sz w:val="24"/>
                <w:szCs w:val="24"/>
              </w:rPr>
            </w:pPr>
            <w:r w:rsidRPr="00934902">
              <w:rPr>
                <w:rFonts w:asciiTheme="majorBidi" w:hAnsiTheme="majorBidi" w:cstheme="majorBidi"/>
                <w:bCs/>
                <w:sz w:val="24"/>
                <w:szCs w:val="24"/>
              </w:rPr>
              <w:t xml:space="preserve">Groups note down their monitoring plan on charts and present to the whole class followed by comments, feedback and questions. </w:t>
            </w:r>
          </w:p>
          <w:p w14:paraId="49C62A9D" w14:textId="77777777" w:rsidR="00934902" w:rsidRDefault="002F7E5F" w:rsidP="00934902">
            <w:pPr>
              <w:pStyle w:val="ListParagraph"/>
              <w:numPr>
                <w:ilvl w:val="0"/>
                <w:numId w:val="40"/>
              </w:numPr>
              <w:spacing w:line="276" w:lineRule="auto"/>
              <w:rPr>
                <w:rFonts w:asciiTheme="majorBidi" w:hAnsiTheme="majorBidi" w:cstheme="majorBidi"/>
                <w:bCs/>
                <w:sz w:val="24"/>
                <w:szCs w:val="24"/>
              </w:rPr>
            </w:pPr>
            <w:r w:rsidRPr="00934902">
              <w:rPr>
                <w:rFonts w:asciiTheme="majorBidi" w:hAnsiTheme="majorBidi" w:cstheme="majorBidi"/>
                <w:bCs/>
                <w:sz w:val="24"/>
                <w:szCs w:val="24"/>
              </w:rPr>
              <w:t xml:space="preserve">Once all groups present their work, their charts are displayed and the participants are asked to identify and agree on SMART indicators. </w:t>
            </w:r>
          </w:p>
          <w:p w14:paraId="525DAC04" w14:textId="77777777" w:rsidR="002F7E5F" w:rsidRPr="001D7A6B" w:rsidRDefault="002F7E5F" w:rsidP="001D7A6B">
            <w:pPr>
              <w:pStyle w:val="ListParagraph"/>
              <w:numPr>
                <w:ilvl w:val="0"/>
                <w:numId w:val="40"/>
              </w:numPr>
              <w:spacing w:line="276" w:lineRule="auto"/>
              <w:rPr>
                <w:rFonts w:asciiTheme="majorBidi" w:hAnsiTheme="majorBidi" w:cstheme="majorBidi"/>
                <w:bCs/>
                <w:sz w:val="24"/>
                <w:szCs w:val="24"/>
              </w:rPr>
            </w:pPr>
            <w:r w:rsidRPr="00934902">
              <w:rPr>
                <w:rFonts w:asciiTheme="majorBidi" w:hAnsiTheme="majorBidi" w:cstheme="majorBidi"/>
                <w:bCs/>
                <w:sz w:val="24"/>
                <w:szCs w:val="24"/>
              </w:rPr>
              <w:t xml:space="preserve">Facilitator will tick the indicators identified by the participants on charts to be added to the cluster improvement plan.  </w:t>
            </w:r>
          </w:p>
        </w:tc>
        <w:tc>
          <w:tcPr>
            <w:tcW w:w="1137" w:type="dxa"/>
          </w:tcPr>
          <w:p w14:paraId="6E9CED44" w14:textId="77777777" w:rsidR="002F7E5F" w:rsidRPr="00E57B23" w:rsidRDefault="002F7E5F" w:rsidP="002F7E5F">
            <w:pPr>
              <w:rPr>
                <w:rFonts w:asciiTheme="majorBidi" w:hAnsiTheme="majorBidi" w:cstheme="majorBidi"/>
              </w:rPr>
            </w:pPr>
            <w:r w:rsidRPr="00E57B23">
              <w:rPr>
                <w:rFonts w:asciiTheme="majorBidi" w:hAnsiTheme="majorBidi" w:cstheme="majorBidi"/>
              </w:rPr>
              <w:t>12:10-1:00</w:t>
            </w:r>
          </w:p>
        </w:tc>
        <w:tc>
          <w:tcPr>
            <w:tcW w:w="1653" w:type="dxa"/>
          </w:tcPr>
          <w:p w14:paraId="1547456A" w14:textId="77777777" w:rsidR="002F7E5F" w:rsidRPr="00E57B23" w:rsidRDefault="002F7E5F" w:rsidP="002F7E5F">
            <w:pPr>
              <w:rPr>
                <w:rFonts w:asciiTheme="majorBidi" w:hAnsiTheme="majorBidi" w:cstheme="majorBidi"/>
              </w:rPr>
            </w:pPr>
            <w:r w:rsidRPr="00E57B23">
              <w:rPr>
                <w:rFonts w:asciiTheme="majorBidi" w:hAnsiTheme="majorBidi" w:cstheme="majorBidi"/>
              </w:rPr>
              <w:t xml:space="preserve">Chart papers and markers  </w:t>
            </w:r>
          </w:p>
        </w:tc>
      </w:tr>
      <w:tr w:rsidR="00CE5052" w14:paraId="14DDD33F" w14:textId="77777777" w:rsidTr="005C505C">
        <w:tc>
          <w:tcPr>
            <w:tcW w:w="7650" w:type="dxa"/>
            <w:gridSpan w:val="2"/>
            <w:shd w:val="clear" w:color="auto" w:fill="E2EFD9" w:themeFill="accent6" w:themeFillTint="33"/>
            <w:vAlign w:val="center"/>
          </w:tcPr>
          <w:p w14:paraId="7FF7EA75" w14:textId="77777777" w:rsidR="00CE5052" w:rsidRPr="00E01683" w:rsidRDefault="00CE5052" w:rsidP="00E01683">
            <w:pPr>
              <w:spacing w:line="276" w:lineRule="auto"/>
              <w:jc w:val="center"/>
              <w:rPr>
                <w:rFonts w:asciiTheme="majorBidi" w:hAnsiTheme="majorBidi" w:cstheme="majorBidi"/>
                <w:b/>
                <w:i/>
                <w:sz w:val="24"/>
                <w:szCs w:val="24"/>
              </w:rPr>
            </w:pPr>
            <w:r w:rsidRPr="00E01683">
              <w:rPr>
                <w:rFonts w:asciiTheme="majorBidi" w:eastAsia="Calibri" w:hAnsiTheme="majorBidi" w:cstheme="majorBidi"/>
                <w:b/>
                <w:bCs/>
                <w:sz w:val="24"/>
                <w:szCs w:val="24"/>
              </w:rPr>
              <w:t>Lunch Break</w:t>
            </w:r>
          </w:p>
        </w:tc>
        <w:tc>
          <w:tcPr>
            <w:tcW w:w="2790" w:type="dxa"/>
            <w:gridSpan w:val="2"/>
            <w:shd w:val="clear" w:color="auto" w:fill="E2EFD9" w:themeFill="accent6" w:themeFillTint="33"/>
            <w:vAlign w:val="center"/>
          </w:tcPr>
          <w:p w14:paraId="64EA8ADB" w14:textId="77777777" w:rsidR="00CE5052" w:rsidRPr="003E3FFF" w:rsidRDefault="00CE5052" w:rsidP="00FD0CBB">
            <w:pPr>
              <w:jc w:val="center"/>
              <w:rPr>
                <w:rFonts w:ascii="Times New Roman" w:hAnsi="Times New Roman" w:cs="Times New Roman"/>
                <w:sz w:val="24"/>
                <w:szCs w:val="24"/>
              </w:rPr>
            </w:pPr>
            <w:r w:rsidRPr="00E26E8F">
              <w:rPr>
                <w:rFonts w:asciiTheme="majorBidi" w:eastAsia="Calibri" w:hAnsiTheme="majorBidi" w:cstheme="majorBidi"/>
                <w:bCs/>
                <w:sz w:val="24"/>
                <w:szCs w:val="24"/>
              </w:rPr>
              <w:t>1:00-2:00pm</w:t>
            </w:r>
          </w:p>
        </w:tc>
      </w:tr>
      <w:tr w:rsidR="002F7E5F" w14:paraId="133A7C91" w14:textId="77777777" w:rsidTr="005C505C">
        <w:tc>
          <w:tcPr>
            <w:tcW w:w="1816" w:type="dxa"/>
          </w:tcPr>
          <w:p w14:paraId="1CFDC9A4"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 xml:space="preserve">Collecting and </w:t>
            </w:r>
            <w:r w:rsidR="00E07AB6" w:rsidRPr="00E01683">
              <w:rPr>
                <w:rFonts w:asciiTheme="majorBidi" w:hAnsiTheme="majorBidi" w:cstheme="majorBidi"/>
                <w:b/>
                <w:sz w:val="24"/>
                <w:szCs w:val="24"/>
              </w:rPr>
              <w:t>Analyzing</w:t>
            </w:r>
            <w:r w:rsidRPr="00E01683">
              <w:rPr>
                <w:rFonts w:asciiTheme="majorBidi" w:hAnsiTheme="majorBidi" w:cstheme="majorBidi"/>
                <w:b/>
                <w:sz w:val="24"/>
                <w:szCs w:val="24"/>
              </w:rPr>
              <w:t xml:space="preserve"> Data</w:t>
            </w:r>
          </w:p>
        </w:tc>
        <w:tc>
          <w:tcPr>
            <w:tcW w:w="5834" w:type="dxa"/>
          </w:tcPr>
          <w:p w14:paraId="4F2D636E" w14:textId="77777777" w:rsidR="001D7A6B" w:rsidRDefault="002F7E5F" w:rsidP="001D7A6B">
            <w:pPr>
              <w:pStyle w:val="ListParagraph"/>
              <w:numPr>
                <w:ilvl w:val="0"/>
                <w:numId w:val="16"/>
              </w:numPr>
              <w:spacing w:line="276" w:lineRule="auto"/>
              <w:ind w:left="360"/>
              <w:rPr>
                <w:rFonts w:asciiTheme="majorBidi" w:hAnsiTheme="majorBidi" w:cstheme="majorBidi"/>
                <w:bCs/>
                <w:sz w:val="24"/>
                <w:szCs w:val="24"/>
              </w:rPr>
            </w:pPr>
            <w:r w:rsidRPr="00E01683">
              <w:rPr>
                <w:rFonts w:asciiTheme="majorBidi" w:hAnsiTheme="majorBidi" w:cstheme="majorBidi"/>
                <w:bCs/>
                <w:sz w:val="24"/>
                <w:szCs w:val="24"/>
              </w:rPr>
              <w:t>Facilitator explains the following to the whole class</w:t>
            </w:r>
          </w:p>
          <w:p w14:paraId="1B4C5E69" w14:textId="77777777" w:rsidR="001D7A6B" w:rsidRDefault="002F7E5F" w:rsidP="001D7A6B">
            <w:pPr>
              <w:pStyle w:val="ListParagraph"/>
              <w:numPr>
                <w:ilvl w:val="1"/>
                <w:numId w:val="16"/>
              </w:numPr>
              <w:spacing w:line="276" w:lineRule="auto"/>
              <w:ind w:left="1080"/>
              <w:rPr>
                <w:rFonts w:asciiTheme="majorBidi" w:hAnsiTheme="majorBidi" w:cstheme="majorBidi"/>
                <w:bCs/>
                <w:sz w:val="24"/>
                <w:szCs w:val="24"/>
              </w:rPr>
            </w:pPr>
            <w:r w:rsidRPr="001D7A6B">
              <w:rPr>
                <w:rFonts w:asciiTheme="majorBidi" w:hAnsiTheme="majorBidi" w:cstheme="majorBidi"/>
                <w:bCs/>
                <w:sz w:val="24"/>
                <w:szCs w:val="24"/>
              </w:rPr>
              <w:t>Format of a tool to be used for collecting data in relation to the listed indicators (</w:t>
            </w:r>
            <w:r w:rsidR="00190499">
              <w:rPr>
                <w:rFonts w:asciiTheme="majorBidi" w:hAnsiTheme="majorBidi" w:cstheme="majorBidi"/>
                <w:bCs/>
                <w:sz w:val="24"/>
                <w:szCs w:val="24"/>
              </w:rPr>
              <w:t>slide 36 &amp; 37</w:t>
            </w:r>
            <w:r w:rsidRPr="001D7A6B">
              <w:rPr>
                <w:rFonts w:asciiTheme="majorBidi" w:hAnsiTheme="majorBidi" w:cstheme="majorBidi"/>
                <w:bCs/>
                <w:sz w:val="24"/>
                <w:szCs w:val="24"/>
              </w:rPr>
              <w:t xml:space="preserve">) </w:t>
            </w:r>
          </w:p>
          <w:p w14:paraId="5BCEA7C0" w14:textId="77777777" w:rsidR="001D7A6B" w:rsidRDefault="002F7E5F" w:rsidP="001D7A6B">
            <w:pPr>
              <w:pStyle w:val="ListParagraph"/>
              <w:numPr>
                <w:ilvl w:val="1"/>
                <w:numId w:val="16"/>
              </w:numPr>
              <w:spacing w:line="276" w:lineRule="auto"/>
              <w:ind w:left="1080"/>
              <w:rPr>
                <w:rFonts w:asciiTheme="majorBidi" w:hAnsiTheme="majorBidi" w:cstheme="majorBidi"/>
                <w:bCs/>
                <w:sz w:val="24"/>
                <w:szCs w:val="24"/>
              </w:rPr>
            </w:pPr>
            <w:r w:rsidRPr="001D7A6B">
              <w:rPr>
                <w:rFonts w:asciiTheme="majorBidi" w:hAnsiTheme="majorBidi" w:cstheme="majorBidi"/>
                <w:bCs/>
                <w:sz w:val="24"/>
                <w:szCs w:val="24"/>
              </w:rPr>
              <w:t>Data collecti</w:t>
            </w:r>
            <w:r w:rsidR="00190499">
              <w:rPr>
                <w:rFonts w:asciiTheme="majorBidi" w:hAnsiTheme="majorBidi" w:cstheme="majorBidi"/>
                <w:bCs/>
                <w:sz w:val="24"/>
                <w:szCs w:val="24"/>
              </w:rPr>
              <w:t>on tools and procedure (Slide 38</w:t>
            </w:r>
            <w:r w:rsidRPr="001D7A6B">
              <w:rPr>
                <w:rFonts w:asciiTheme="majorBidi" w:hAnsiTheme="majorBidi" w:cstheme="majorBidi"/>
                <w:bCs/>
                <w:sz w:val="24"/>
                <w:szCs w:val="24"/>
              </w:rPr>
              <w:t>)</w:t>
            </w:r>
          </w:p>
          <w:p w14:paraId="22066724" w14:textId="77777777" w:rsidR="001D7A6B" w:rsidRDefault="00AD05B3" w:rsidP="001D7A6B">
            <w:pPr>
              <w:pStyle w:val="ListParagraph"/>
              <w:numPr>
                <w:ilvl w:val="1"/>
                <w:numId w:val="16"/>
              </w:numPr>
              <w:spacing w:line="276" w:lineRule="auto"/>
              <w:ind w:left="1080"/>
              <w:rPr>
                <w:rFonts w:asciiTheme="majorBidi" w:hAnsiTheme="majorBidi" w:cstheme="majorBidi"/>
                <w:bCs/>
                <w:sz w:val="24"/>
                <w:szCs w:val="24"/>
              </w:rPr>
            </w:pPr>
            <w:r w:rsidRPr="001D7A6B">
              <w:rPr>
                <w:rFonts w:asciiTheme="majorBidi" w:hAnsiTheme="majorBidi" w:cstheme="majorBidi"/>
                <w:bCs/>
                <w:sz w:val="24"/>
                <w:szCs w:val="24"/>
              </w:rPr>
              <w:t>Analyzing</w:t>
            </w:r>
            <w:r w:rsidR="002F7E5F" w:rsidRPr="001D7A6B">
              <w:rPr>
                <w:rFonts w:asciiTheme="majorBidi" w:hAnsiTheme="majorBidi" w:cstheme="majorBidi"/>
                <w:bCs/>
                <w:sz w:val="24"/>
                <w:szCs w:val="24"/>
              </w:rPr>
              <w:t xml:space="preserve"> data/conve</w:t>
            </w:r>
            <w:r w:rsidR="00190499">
              <w:rPr>
                <w:rFonts w:asciiTheme="majorBidi" w:hAnsiTheme="majorBidi" w:cstheme="majorBidi"/>
                <w:bCs/>
                <w:sz w:val="24"/>
                <w:szCs w:val="24"/>
              </w:rPr>
              <w:t>rting to graphs/charts (Slide 39</w:t>
            </w:r>
            <w:r w:rsidR="002F7E5F" w:rsidRPr="001D7A6B">
              <w:rPr>
                <w:rFonts w:asciiTheme="majorBidi" w:hAnsiTheme="majorBidi" w:cstheme="majorBidi"/>
                <w:bCs/>
                <w:sz w:val="24"/>
                <w:szCs w:val="24"/>
              </w:rPr>
              <w:t>)</w:t>
            </w:r>
          </w:p>
          <w:p w14:paraId="6AAF8340" w14:textId="77777777" w:rsidR="002F7E5F" w:rsidRPr="001D7A6B" w:rsidRDefault="003454F6" w:rsidP="003454F6">
            <w:pPr>
              <w:pStyle w:val="ListParagraph"/>
              <w:numPr>
                <w:ilvl w:val="1"/>
                <w:numId w:val="16"/>
              </w:numPr>
              <w:spacing w:line="276" w:lineRule="auto"/>
              <w:ind w:left="1080"/>
              <w:rPr>
                <w:rFonts w:asciiTheme="majorBidi" w:hAnsiTheme="majorBidi" w:cstheme="majorBidi"/>
                <w:bCs/>
                <w:sz w:val="24"/>
                <w:szCs w:val="24"/>
              </w:rPr>
            </w:pPr>
            <w:r>
              <w:rPr>
                <w:rFonts w:asciiTheme="majorBidi" w:hAnsiTheme="majorBidi" w:cstheme="majorBidi"/>
                <w:bCs/>
                <w:sz w:val="24"/>
                <w:szCs w:val="24"/>
              </w:rPr>
              <w:t>Reporting format (Slide 41 &amp; 42</w:t>
            </w:r>
            <w:r w:rsidR="002F7E5F" w:rsidRPr="001D7A6B">
              <w:rPr>
                <w:rFonts w:asciiTheme="majorBidi" w:hAnsiTheme="majorBidi" w:cstheme="majorBidi"/>
                <w:bCs/>
                <w:sz w:val="24"/>
                <w:szCs w:val="24"/>
              </w:rPr>
              <w:t xml:space="preserve">) </w:t>
            </w:r>
          </w:p>
        </w:tc>
        <w:tc>
          <w:tcPr>
            <w:tcW w:w="1137" w:type="dxa"/>
          </w:tcPr>
          <w:p w14:paraId="6A4B30C6"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 xml:space="preserve">2:00-2:30 </w:t>
            </w:r>
          </w:p>
        </w:tc>
        <w:tc>
          <w:tcPr>
            <w:tcW w:w="1653" w:type="dxa"/>
          </w:tcPr>
          <w:p w14:paraId="619B05CD"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 xml:space="preserve">Presentation (Slide 15 to 20) </w:t>
            </w:r>
          </w:p>
        </w:tc>
      </w:tr>
      <w:tr w:rsidR="002F7E5F" w14:paraId="12A93B9C" w14:textId="77777777" w:rsidTr="005C505C">
        <w:tc>
          <w:tcPr>
            <w:tcW w:w="1816" w:type="dxa"/>
          </w:tcPr>
          <w:p w14:paraId="45C97A27" w14:textId="77777777" w:rsidR="002F7E5F" w:rsidRPr="00E01683" w:rsidRDefault="002F7E5F" w:rsidP="00E01683">
            <w:pPr>
              <w:spacing w:line="276" w:lineRule="auto"/>
              <w:jc w:val="center"/>
              <w:rPr>
                <w:rFonts w:asciiTheme="majorBidi" w:hAnsiTheme="majorBidi" w:cstheme="majorBidi"/>
                <w:b/>
                <w:sz w:val="24"/>
                <w:szCs w:val="24"/>
              </w:rPr>
            </w:pPr>
            <w:r w:rsidRPr="00E01683">
              <w:rPr>
                <w:rFonts w:asciiTheme="majorBidi" w:hAnsiTheme="majorBidi" w:cstheme="majorBidi"/>
                <w:b/>
                <w:sz w:val="24"/>
                <w:szCs w:val="24"/>
              </w:rPr>
              <w:t>Conclusion</w:t>
            </w:r>
          </w:p>
        </w:tc>
        <w:tc>
          <w:tcPr>
            <w:tcW w:w="5834" w:type="dxa"/>
          </w:tcPr>
          <w:p w14:paraId="5D5FFBD7" w14:textId="77777777" w:rsidR="002637A2" w:rsidRDefault="002F7E5F" w:rsidP="002637A2">
            <w:pPr>
              <w:pStyle w:val="ListParagraph"/>
              <w:numPr>
                <w:ilvl w:val="0"/>
                <w:numId w:val="41"/>
              </w:numPr>
              <w:spacing w:line="276" w:lineRule="auto"/>
              <w:rPr>
                <w:rFonts w:asciiTheme="majorBidi" w:hAnsiTheme="majorBidi" w:cstheme="majorBidi"/>
                <w:bCs/>
                <w:sz w:val="24"/>
                <w:szCs w:val="24"/>
              </w:rPr>
            </w:pPr>
            <w:r w:rsidRPr="00E01683">
              <w:rPr>
                <w:rFonts w:asciiTheme="majorBidi" w:hAnsiTheme="majorBidi" w:cstheme="majorBidi"/>
                <w:bCs/>
                <w:sz w:val="24"/>
                <w:szCs w:val="24"/>
              </w:rPr>
              <w:t xml:space="preserve">A whole class discussion/reflection on the overall process of developing cluster improvement plan and the major take </w:t>
            </w:r>
            <w:r w:rsidR="00643B42" w:rsidRPr="00E01683">
              <w:rPr>
                <w:rFonts w:asciiTheme="majorBidi" w:hAnsiTheme="majorBidi" w:cstheme="majorBidi"/>
                <w:bCs/>
                <w:sz w:val="24"/>
                <w:szCs w:val="24"/>
              </w:rPr>
              <w:t>away</w:t>
            </w:r>
          </w:p>
          <w:p w14:paraId="464D407F" w14:textId="77777777" w:rsidR="002637A2" w:rsidRDefault="002F7E5F" w:rsidP="002637A2">
            <w:pPr>
              <w:pStyle w:val="ListParagraph"/>
              <w:numPr>
                <w:ilvl w:val="0"/>
                <w:numId w:val="41"/>
              </w:numPr>
              <w:spacing w:line="276" w:lineRule="auto"/>
              <w:rPr>
                <w:rFonts w:asciiTheme="majorBidi" w:hAnsiTheme="majorBidi" w:cstheme="majorBidi"/>
                <w:bCs/>
                <w:sz w:val="24"/>
                <w:szCs w:val="24"/>
              </w:rPr>
            </w:pPr>
            <w:r w:rsidRPr="002637A2">
              <w:rPr>
                <w:rFonts w:asciiTheme="majorBidi" w:hAnsiTheme="majorBidi" w:cstheme="majorBidi"/>
                <w:bCs/>
                <w:sz w:val="24"/>
                <w:szCs w:val="24"/>
              </w:rPr>
              <w:t xml:space="preserve">Summary/summing up by the facilitator </w:t>
            </w:r>
          </w:p>
          <w:p w14:paraId="1CB0165D" w14:textId="77777777" w:rsidR="002F7E5F" w:rsidRPr="002637A2" w:rsidRDefault="002F7E5F" w:rsidP="002637A2">
            <w:pPr>
              <w:pStyle w:val="ListParagraph"/>
              <w:numPr>
                <w:ilvl w:val="0"/>
                <w:numId w:val="41"/>
              </w:numPr>
              <w:spacing w:line="276" w:lineRule="auto"/>
              <w:rPr>
                <w:rFonts w:asciiTheme="majorBidi" w:hAnsiTheme="majorBidi" w:cstheme="majorBidi"/>
                <w:bCs/>
                <w:sz w:val="24"/>
                <w:szCs w:val="24"/>
              </w:rPr>
            </w:pPr>
            <w:r w:rsidRPr="002637A2">
              <w:rPr>
                <w:rFonts w:asciiTheme="majorBidi" w:hAnsiTheme="majorBidi" w:cstheme="majorBidi"/>
                <w:bCs/>
                <w:sz w:val="24"/>
                <w:szCs w:val="24"/>
              </w:rPr>
              <w:t xml:space="preserve">Concluding event  </w:t>
            </w:r>
          </w:p>
          <w:p w14:paraId="2A56B98A" w14:textId="77777777" w:rsidR="002F7E5F" w:rsidRPr="00E01683" w:rsidRDefault="002F7E5F" w:rsidP="00E01683">
            <w:pPr>
              <w:spacing w:line="276" w:lineRule="auto"/>
              <w:jc w:val="both"/>
              <w:rPr>
                <w:rFonts w:asciiTheme="majorBidi" w:hAnsiTheme="majorBidi" w:cstheme="majorBidi"/>
                <w:sz w:val="24"/>
                <w:szCs w:val="24"/>
              </w:rPr>
            </w:pPr>
          </w:p>
        </w:tc>
        <w:tc>
          <w:tcPr>
            <w:tcW w:w="1137" w:type="dxa"/>
          </w:tcPr>
          <w:p w14:paraId="5C18AF1C" w14:textId="77777777" w:rsidR="002F7E5F" w:rsidRPr="00E57B23" w:rsidRDefault="002F7E5F" w:rsidP="002F7E5F">
            <w:pPr>
              <w:rPr>
                <w:rFonts w:ascii="Times New Roman" w:hAnsi="Times New Roman" w:cs="Times New Roman"/>
                <w:sz w:val="24"/>
                <w:szCs w:val="24"/>
              </w:rPr>
            </w:pPr>
            <w:r w:rsidRPr="00E57B23">
              <w:rPr>
                <w:rFonts w:asciiTheme="majorBidi" w:hAnsiTheme="majorBidi" w:cstheme="majorBidi"/>
              </w:rPr>
              <w:t>2:30-3:30</w:t>
            </w:r>
          </w:p>
        </w:tc>
        <w:tc>
          <w:tcPr>
            <w:tcW w:w="1653" w:type="dxa"/>
          </w:tcPr>
          <w:p w14:paraId="3A02A60E" w14:textId="77777777" w:rsidR="002F7E5F" w:rsidRPr="00E57B23" w:rsidRDefault="002F7E5F" w:rsidP="002F7E5F">
            <w:pPr>
              <w:rPr>
                <w:rFonts w:ascii="Times New Roman" w:hAnsi="Times New Roman" w:cs="Times New Roman"/>
                <w:sz w:val="24"/>
                <w:szCs w:val="24"/>
              </w:rPr>
            </w:pPr>
          </w:p>
        </w:tc>
      </w:tr>
    </w:tbl>
    <w:p w14:paraId="01607EF5" w14:textId="77777777" w:rsidR="00A73933" w:rsidRDefault="00A73933">
      <w:pPr>
        <w:rPr>
          <w:rFonts w:ascii="Times New Roman" w:hAnsi="Times New Roman" w:cs="Times New Roman"/>
          <w:b/>
          <w:sz w:val="24"/>
          <w:lang w:val="en-AU"/>
        </w:rPr>
      </w:pPr>
      <w:r>
        <w:rPr>
          <w:rFonts w:ascii="Times New Roman" w:hAnsi="Times New Roman" w:cs="Times New Roman"/>
          <w:b/>
          <w:sz w:val="24"/>
          <w:lang w:val="en-AU"/>
        </w:rPr>
        <w:br w:type="page"/>
      </w:r>
    </w:p>
    <w:p w14:paraId="6DF321B7" w14:textId="77777777" w:rsidR="00765D3B" w:rsidRDefault="00E56C95" w:rsidP="00F57CFF">
      <w:pPr>
        <w:jc w:val="center"/>
        <w:rPr>
          <w:rFonts w:ascii="Times New Roman" w:hAnsi="Times New Roman" w:cs="Times New Roman"/>
          <w:b/>
          <w:sz w:val="24"/>
          <w:lang w:val="en-AU"/>
        </w:rPr>
      </w:pPr>
      <w:r>
        <w:rPr>
          <w:rFonts w:cstheme="minorHAnsi"/>
          <w:b/>
          <w:bCs/>
          <w:noProof/>
        </w:rPr>
        <w:lastRenderedPageBreak/>
        <w:pict w14:anchorId="7ECE0F23">
          <v:rect id="_x0000_s1034" style="position:absolute;left:0;text-align:left;margin-left:-71pt;margin-top:71.5pt;width:613.2pt;height:24.6pt;z-index:-251615232;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" fillcolor="#1cabe2" stroked="f" strokeweight="1pt">
            <v:textbox>
              <w:txbxContent>
                <w:p w14:paraId="50F1F573" w14:textId="77777777" w:rsidR="00A73933" w:rsidRPr="00691A44" w:rsidRDefault="002637A2" w:rsidP="002637A2">
                  <w:pPr>
                    <w:pStyle w:val="Heading1"/>
                  </w:pPr>
                  <w:bookmarkStart w:id="10" w:name="_Toc149213395"/>
                  <w:r>
                    <w:t>Day 4</w:t>
                  </w:r>
                  <w:bookmarkEnd w:id="10"/>
                </w:p>
                <w:p w14:paraId="6D621FE8" w14:textId="77777777" w:rsidR="00A73933" w:rsidRDefault="00A73933" w:rsidP="00A73933">
                  <w:pPr>
                    <w:jc w:val="center"/>
                  </w:pPr>
                </w:p>
              </w:txbxContent>
            </v:textbox>
            <w10:wrap anchorx="margin" anchory="page"/>
          </v:rect>
        </w:pict>
      </w:r>
    </w:p>
    <w:p w14:paraId="236169D6" w14:textId="77777777" w:rsidR="002637A2" w:rsidRDefault="002637A2" w:rsidP="00E57B23">
      <w:pPr>
        <w:pStyle w:val="Heading2"/>
        <w:rPr>
          <w:rFonts w:ascii="Times New Roman" w:hAnsi="Times New Roman" w:cs="Times New Roman"/>
          <w:color w:val="000000" w:themeColor="text1"/>
          <w:lang w:val="en-AU"/>
        </w:rPr>
      </w:pPr>
    </w:p>
    <w:p w14:paraId="6B25FB99" w14:textId="17E977BD" w:rsidR="006C1E28" w:rsidRPr="005634DD" w:rsidRDefault="001041C6" w:rsidP="004D3E56">
      <w:pPr>
        <w:pStyle w:val="Heading2"/>
        <w:rPr>
          <w:rFonts w:ascii="Times New Roman" w:hAnsi="Times New Roman" w:cs="Times New Roman"/>
          <w:color w:val="000000" w:themeColor="text1"/>
          <w:lang w:val="en-AU"/>
        </w:rPr>
      </w:pPr>
      <w:bookmarkStart w:id="11" w:name="_Toc149213397"/>
      <w:r w:rsidRPr="00EB1E91">
        <w:rPr>
          <w:rFonts w:ascii="Times New Roman" w:hAnsi="Times New Roman" w:cs="Times New Roman"/>
          <w:color w:val="000000"/>
          <w:szCs w:val="24"/>
        </w:rPr>
        <w:t>Roles of Stakeholders</w:t>
      </w:r>
      <w:r>
        <w:rPr>
          <w:rFonts w:ascii="Times New Roman" w:hAnsi="Times New Roman" w:cs="Times New Roman"/>
          <w:color w:val="000000"/>
          <w:szCs w:val="24"/>
        </w:rPr>
        <w:t xml:space="preserve"> </w:t>
      </w:r>
      <w:r w:rsidRPr="00E57B23">
        <w:rPr>
          <w:rFonts w:ascii="Times New Roman" w:hAnsi="Times New Roman" w:cs="Times New Roman"/>
          <w:color w:val="000000" w:themeColor="text1"/>
          <w:lang w:val="en-AU"/>
        </w:rPr>
        <w:t>(Parents, SMCs/VEC</w:t>
      </w:r>
      <w:r>
        <w:rPr>
          <w:rFonts w:ascii="Times New Roman" w:hAnsi="Times New Roman" w:cs="Times New Roman"/>
          <w:color w:val="000000" w:themeColor="text1"/>
          <w:lang w:val="en-AU"/>
        </w:rPr>
        <w:t>, Teacher Associations, and the</w:t>
      </w:r>
      <w:r w:rsidRPr="00EB1E91">
        <w:rPr>
          <w:rFonts w:ascii="Times New Roman" w:hAnsi="Times New Roman" w:cs="Times New Roman"/>
          <w:color w:val="000000"/>
          <w:szCs w:val="24"/>
        </w:rPr>
        <w:t xml:space="preserve"> Support Mechanism for the Institutionalization of CPD activities</w:t>
      </w:r>
      <w:r w:rsidRPr="00E57B23">
        <w:rPr>
          <w:rFonts w:ascii="Times New Roman" w:hAnsi="Times New Roman" w:cs="Times New Roman"/>
          <w:color w:val="000000" w:themeColor="text1"/>
          <w:lang w:val="en-AU"/>
        </w:rPr>
        <w:t xml:space="preserve"> </w:t>
      </w:r>
      <w:bookmarkEnd w:id="11"/>
    </w:p>
    <w:p w14:paraId="2B321A03" w14:textId="77777777" w:rsidR="00796836" w:rsidRDefault="00796836" w:rsidP="00765D3B">
      <w:pPr>
        <w:spacing w:line="276" w:lineRule="auto"/>
        <w:jc w:val="both"/>
        <w:rPr>
          <w:rFonts w:asciiTheme="majorBidi" w:hAnsiTheme="majorBidi" w:cstheme="majorBidi"/>
          <w:b/>
          <w:bCs/>
          <w:sz w:val="24"/>
          <w:szCs w:val="24"/>
        </w:rPr>
      </w:pPr>
    </w:p>
    <w:p w14:paraId="3C1CC1A0" w14:textId="77777777" w:rsidR="006C1E28" w:rsidRPr="00B9252C" w:rsidRDefault="006C1E28" w:rsidP="00765D3B">
      <w:pPr>
        <w:spacing w:line="276" w:lineRule="auto"/>
        <w:jc w:val="both"/>
        <w:rPr>
          <w:rFonts w:asciiTheme="majorBidi" w:hAnsiTheme="majorBidi" w:cstheme="majorBidi"/>
          <w:b/>
          <w:bCs/>
          <w:sz w:val="24"/>
          <w:szCs w:val="24"/>
        </w:rPr>
      </w:pPr>
      <w:r w:rsidRPr="00B9252C">
        <w:rPr>
          <w:rFonts w:asciiTheme="majorBidi" w:hAnsiTheme="majorBidi" w:cstheme="majorBidi"/>
          <w:b/>
          <w:bCs/>
          <w:sz w:val="24"/>
          <w:szCs w:val="24"/>
        </w:rPr>
        <w:t>Day Objectives:</w:t>
      </w:r>
    </w:p>
    <w:p w14:paraId="363CFD7A" w14:textId="77777777" w:rsidR="006C1E28" w:rsidRDefault="006C1E28" w:rsidP="00796836">
      <w:pPr>
        <w:spacing w:line="276" w:lineRule="auto"/>
        <w:jc w:val="both"/>
        <w:rPr>
          <w:rFonts w:asciiTheme="majorBidi" w:hAnsiTheme="majorBidi" w:cstheme="majorBidi"/>
          <w:sz w:val="24"/>
          <w:szCs w:val="24"/>
        </w:rPr>
      </w:pPr>
      <w:r>
        <w:rPr>
          <w:rFonts w:asciiTheme="majorBidi" w:hAnsiTheme="majorBidi" w:cstheme="majorBidi"/>
          <w:sz w:val="24"/>
          <w:szCs w:val="24"/>
        </w:rPr>
        <w:t>After completion of the module, the participants will be able to:</w:t>
      </w:r>
    </w:p>
    <w:p w14:paraId="5CD50FCE" w14:textId="77777777" w:rsidR="006C1E28" w:rsidRDefault="006C1E28" w:rsidP="00796836">
      <w:pPr>
        <w:pStyle w:val="ListParagraph"/>
        <w:numPr>
          <w:ilvl w:val="0"/>
          <w:numId w:val="4"/>
        </w:numPr>
        <w:spacing w:line="276" w:lineRule="auto"/>
        <w:jc w:val="both"/>
        <w:rPr>
          <w:rFonts w:asciiTheme="majorBidi" w:hAnsiTheme="majorBidi" w:cstheme="majorBidi"/>
          <w:bCs/>
          <w:sz w:val="24"/>
          <w:szCs w:val="24"/>
        </w:rPr>
      </w:pPr>
      <w:r>
        <w:rPr>
          <w:rFonts w:asciiTheme="majorBidi" w:hAnsiTheme="majorBidi" w:cstheme="majorBidi"/>
          <w:bCs/>
          <w:sz w:val="24"/>
          <w:szCs w:val="24"/>
        </w:rPr>
        <w:t xml:space="preserve">Critically reflect on their job descriptions and the work they do every day and see if there is match or mismatch between what they are expected to do and what they do. </w:t>
      </w:r>
    </w:p>
    <w:p w14:paraId="74CC2D8C" w14:textId="77777777" w:rsidR="006C1E28" w:rsidRPr="00E26E8F" w:rsidRDefault="006C1E28" w:rsidP="00796836">
      <w:pPr>
        <w:pStyle w:val="ListParagraph"/>
        <w:numPr>
          <w:ilvl w:val="0"/>
          <w:numId w:val="4"/>
        </w:numPr>
        <w:spacing w:line="276" w:lineRule="auto"/>
        <w:jc w:val="both"/>
        <w:rPr>
          <w:rFonts w:asciiTheme="majorBidi" w:hAnsiTheme="majorBidi" w:cstheme="majorBidi"/>
          <w:bCs/>
          <w:sz w:val="24"/>
          <w:szCs w:val="24"/>
        </w:rPr>
      </w:pPr>
      <w:r>
        <w:rPr>
          <w:rFonts w:asciiTheme="majorBidi" w:hAnsiTheme="majorBidi" w:cstheme="majorBidi"/>
          <w:bCs/>
          <w:sz w:val="24"/>
          <w:szCs w:val="24"/>
        </w:rPr>
        <w:t xml:space="preserve">Reflect on why and how their JODs require them to work closely with education stakeholders.  </w:t>
      </w:r>
    </w:p>
    <w:p w14:paraId="57FC3A49" w14:textId="77777777" w:rsidR="006C1E28" w:rsidRPr="008C3D82" w:rsidRDefault="006C1E28" w:rsidP="00796836">
      <w:pPr>
        <w:pStyle w:val="ListParagraph"/>
        <w:numPr>
          <w:ilvl w:val="0"/>
          <w:numId w:val="4"/>
        </w:numPr>
        <w:spacing w:line="276" w:lineRule="auto"/>
        <w:jc w:val="both"/>
        <w:rPr>
          <w:rFonts w:asciiTheme="majorBidi" w:hAnsiTheme="majorBidi" w:cstheme="majorBidi"/>
          <w:sz w:val="24"/>
          <w:szCs w:val="24"/>
        </w:rPr>
      </w:pPr>
      <w:r w:rsidRPr="008C3D82">
        <w:rPr>
          <w:rFonts w:asciiTheme="majorBidi" w:hAnsiTheme="majorBidi" w:cstheme="majorBidi"/>
          <w:sz w:val="24"/>
          <w:szCs w:val="24"/>
        </w:rPr>
        <w:t xml:space="preserve">Identify who are </w:t>
      </w:r>
      <w:r>
        <w:rPr>
          <w:rFonts w:asciiTheme="majorBidi" w:hAnsiTheme="majorBidi" w:cstheme="majorBidi"/>
          <w:sz w:val="24"/>
          <w:szCs w:val="24"/>
        </w:rPr>
        <w:t xml:space="preserve">important </w:t>
      </w:r>
      <w:r w:rsidRPr="008C3D82">
        <w:rPr>
          <w:rFonts w:asciiTheme="majorBidi" w:hAnsiTheme="majorBidi" w:cstheme="majorBidi"/>
          <w:sz w:val="24"/>
          <w:szCs w:val="24"/>
        </w:rPr>
        <w:t>education stakeholders in their school</w:t>
      </w:r>
      <w:r>
        <w:rPr>
          <w:rFonts w:asciiTheme="majorBidi" w:hAnsiTheme="majorBidi" w:cstheme="majorBidi"/>
          <w:sz w:val="24"/>
          <w:szCs w:val="24"/>
        </w:rPr>
        <w:t xml:space="preserve"> and characterize each stakeholder group using SWO</w:t>
      </w:r>
      <w:r w:rsidR="00125CE3">
        <w:rPr>
          <w:rFonts w:asciiTheme="majorBidi" w:hAnsiTheme="majorBidi" w:cstheme="majorBidi"/>
          <w:sz w:val="24"/>
          <w:szCs w:val="24"/>
        </w:rPr>
        <w:t>C</w:t>
      </w:r>
      <w:r>
        <w:rPr>
          <w:rFonts w:asciiTheme="majorBidi" w:hAnsiTheme="majorBidi" w:cstheme="majorBidi"/>
          <w:sz w:val="24"/>
          <w:szCs w:val="24"/>
        </w:rPr>
        <w:t xml:space="preserve"> analysis.</w:t>
      </w:r>
    </w:p>
    <w:p w14:paraId="0254E80D" w14:textId="77777777" w:rsidR="006C1E28" w:rsidRPr="008C3D82" w:rsidRDefault="006C1E28" w:rsidP="00796836">
      <w:pPr>
        <w:pStyle w:val="ListParagraph"/>
        <w:numPr>
          <w:ilvl w:val="0"/>
          <w:numId w:val="4"/>
        </w:numPr>
        <w:spacing w:line="276" w:lineRule="auto"/>
        <w:jc w:val="both"/>
        <w:rPr>
          <w:rFonts w:asciiTheme="majorBidi" w:hAnsiTheme="majorBidi" w:cstheme="majorBidi"/>
          <w:sz w:val="24"/>
          <w:szCs w:val="24"/>
        </w:rPr>
      </w:pPr>
      <w:r w:rsidRPr="008C3D82">
        <w:rPr>
          <w:rFonts w:asciiTheme="majorBidi" w:hAnsiTheme="majorBidi" w:cstheme="majorBidi"/>
          <w:sz w:val="24"/>
          <w:szCs w:val="24"/>
        </w:rPr>
        <w:t xml:space="preserve">Analyze why each stakeholder group has </w:t>
      </w:r>
      <w:r>
        <w:rPr>
          <w:rFonts w:asciiTheme="majorBidi" w:hAnsiTheme="majorBidi" w:cstheme="majorBidi"/>
          <w:sz w:val="24"/>
          <w:szCs w:val="24"/>
        </w:rPr>
        <w:t xml:space="preserve">a </w:t>
      </w:r>
      <w:r w:rsidRPr="008C3D82">
        <w:rPr>
          <w:rFonts w:asciiTheme="majorBidi" w:hAnsiTheme="majorBidi" w:cstheme="majorBidi"/>
          <w:sz w:val="24"/>
          <w:szCs w:val="24"/>
        </w:rPr>
        <w:t>responsibility towards improving the school.</w:t>
      </w:r>
    </w:p>
    <w:p w14:paraId="0E56F2EC" w14:textId="77777777" w:rsidR="006C1E28" w:rsidRPr="001F2A91" w:rsidRDefault="006C1E28" w:rsidP="00796836">
      <w:pPr>
        <w:pStyle w:val="ListParagraph"/>
        <w:numPr>
          <w:ilvl w:val="0"/>
          <w:numId w:val="4"/>
        </w:numPr>
        <w:spacing w:line="276" w:lineRule="auto"/>
        <w:jc w:val="both"/>
        <w:rPr>
          <w:rFonts w:asciiTheme="majorBidi" w:hAnsiTheme="majorBidi" w:cstheme="majorBidi"/>
          <w:sz w:val="24"/>
          <w:szCs w:val="24"/>
        </w:rPr>
      </w:pPr>
      <w:r w:rsidRPr="008C3D82">
        <w:rPr>
          <w:rFonts w:asciiTheme="majorBidi" w:hAnsiTheme="majorBidi" w:cstheme="majorBidi"/>
          <w:sz w:val="24"/>
          <w:szCs w:val="24"/>
        </w:rPr>
        <w:t xml:space="preserve">Discuss the existing situation (practices) of stakeholders’ participation in school improvement. </w:t>
      </w:r>
    </w:p>
    <w:p w14:paraId="38B2040E" w14:textId="77777777" w:rsidR="006C1E28" w:rsidRPr="008C3D82" w:rsidRDefault="006C1E28" w:rsidP="00796836">
      <w:pPr>
        <w:pStyle w:val="ListParagraph"/>
        <w:numPr>
          <w:ilvl w:val="0"/>
          <w:numId w:val="4"/>
        </w:numPr>
        <w:spacing w:line="276" w:lineRule="auto"/>
        <w:jc w:val="both"/>
        <w:rPr>
          <w:rFonts w:asciiTheme="majorBidi" w:hAnsiTheme="majorBidi" w:cstheme="majorBidi"/>
          <w:sz w:val="24"/>
          <w:szCs w:val="24"/>
        </w:rPr>
      </w:pPr>
      <w:r w:rsidRPr="008C3D82">
        <w:rPr>
          <w:rFonts w:asciiTheme="majorBidi" w:hAnsiTheme="majorBidi" w:cstheme="majorBidi"/>
          <w:sz w:val="24"/>
          <w:szCs w:val="24"/>
        </w:rPr>
        <w:t xml:space="preserve">Explore how individual stakeholder groups can help the school in its improvement journey.  </w:t>
      </w:r>
    </w:p>
    <w:p w14:paraId="20526009" w14:textId="77777777" w:rsidR="006C1E28" w:rsidRDefault="006C1E28" w:rsidP="00796836">
      <w:pPr>
        <w:pStyle w:val="ListParagraph"/>
        <w:numPr>
          <w:ilvl w:val="0"/>
          <w:numId w:val="4"/>
        </w:numPr>
        <w:spacing w:line="276" w:lineRule="auto"/>
        <w:jc w:val="both"/>
        <w:rPr>
          <w:rFonts w:asciiTheme="majorBidi" w:hAnsiTheme="majorBidi" w:cstheme="majorBidi"/>
          <w:sz w:val="24"/>
          <w:szCs w:val="24"/>
        </w:rPr>
      </w:pPr>
      <w:r w:rsidRPr="008C3D82">
        <w:rPr>
          <w:rFonts w:asciiTheme="majorBidi" w:hAnsiTheme="majorBidi" w:cstheme="majorBidi"/>
          <w:sz w:val="24"/>
          <w:szCs w:val="24"/>
        </w:rPr>
        <w:t>Identify</w:t>
      </w:r>
      <w:r>
        <w:rPr>
          <w:rFonts w:asciiTheme="majorBidi" w:hAnsiTheme="majorBidi" w:cstheme="majorBidi"/>
          <w:sz w:val="24"/>
          <w:szCs w:val="24"/>
        </w:rPr>
        <w:t xml:space="preserve"> and</w:t>
      </w:r>
      <w:r w:rsidRPr="008C3D82">
        <w:rPr>
          <w:rFonts w:asciiTheme="majorBidi" w:hAnsiTheme="majorBidi" w:cstheme="majorBidi"/>
          <w:sz w:val="24"/>
          <w:szCs w:val="24"/>
        </w:rPr>
        <w:t xml:space="preserve"> prioritize activities, actions and </w:t>
      </w:r>
      <w:r>
        <w:rPr>
          <w:rFonts w:asciiTheme="majorBidi" w:hAnsiTheme="majorBidi" w:cstheme="majorBidi"/>
          <w:sz w:val="24"/>
          <w:szCs w:val="24"/>
        </w:rPr>
        <w:t xml:space="preserve">practical </w:t>
      </w:r>
      <w:r w:rsidRPr="008C3D82">
        <w:rPr>
          <w:rFonts w:asciiTheme="majorBidi" w:hAnsiTheme="majorBidi" w:cstheme="majorBidi"/>
          <w:sz w:val="24"/>
          <w:szCs w:val="24"/>
        </w:rPr>
        <w:t xml:space="preserve">steps school heads can rely on to effectively involve each stakeholder group in school improvement. </w:t>
      </w:r>
    </w:p>
    <w:p w14:paraId="133AEFAC" w14:textId="77777777" w:rsidR="001F2A91" w:rsidRPr="00A83C6C" w:rsidRDefault="001F2A91" w:rsidP="00796836">
      <w:pPr>
        <w:pStyle w:val="ListParagraph"/>
        <w:numPr>
          <w:ilvl w:val="0"/>
          <w:numId w:val="4"/>
        </w:numPr>
        <w:spacing w:line="276" w:lineRule="auto"/>
        <w:rPr>
          <w:rFonts w:ascii="Times New Roman" w:hAnsi="Times New Roman" w:cs="Times New Roman"/>
          <w:b/>
          <w:bCs/>
          <w:sz w:val="24"/>
          <w:szCs w:val="24"/>
        </w:rPr>
      </w:pPr>
      <w:r w:rsidRPr="00A83C6C">
        <w:rPr>
          <w:rFonts w:ascii="Times New Roman" w:hAnsi="Times New Roman" w:cs="Times New Roman"/>
          <w:sz w:val="24"/>
          <w:szCs w:val="24"/>
          <w:lang w:val="en-AU"/>
        </w:rPr>
        <w:t xml:space="preserve">Describe what, why and how of motivating team. </w:t>
      </w:r>
    </w:p>
    <w:p w14:paraId="57094804" w14:textId="77777777" w:rsidR="001F2A91" w:rsidRPr="001F2A91" w:rsidRDefault="001F2A91" w:rsidP="00796836">
      <w:pPr>
        <w:pStyle w:val="ListParagraph"/>
        <w:numPr>
          <w:ilvl w:val="0"/>
          <w:numId w:val="4"/>
        </w:numPr>
        <w:spacing w:line="276" w:lineRule="auto"/>
        <w:rPr>
          <w:rFonts w:ascii="Times New Roman" w:hAnsi="Times New Roman" w:cs="Times New Roman"/>
          <w:b/>
          <w:bCs/>
          <w:sz w:val="24"/>
          <w:szCs w:val="24"/>
        </w:rPr>
      </w:pPr>
      <w:r w:rsidRPr="00A83C6C">
        <w:rPr>
          <w:rFonts w:ascii="Times New Roman" w:hAnsi="Times New Roman" w:cs="Times New Roman"/>
          <w:sz w:val="24"/>
          <w:szCs w:val="24"/>
          <w:lang w:val="en-AU"/>
        </w:rPr>
        <w:t xml:space="preserve">Identify strategies, techniques and activities that help in enhancing staff motivation towards their work.   </w:t>
      </w:r>
    </w:p>
    <w:p w14:paraId="1A1C9394" w14:textId="77777777" w:rsidR="005C505C" w:rsidRPr="008C3D82" w:rsidRDefault="005C505C" w:rsidP="00765D3B">
      <w:pPr>
        <w:pStyle w:val="ListParagraph"/>
        <w:spacing w:line="276" w:lineRule="auto"/>
        <w:jc w:val="both"/>
        <w:rPr>
          <w:rFonts w:asciiTheme="majorBidi" w:hAnsiTheme="majorBidi" w:cstheme="majorBidi"/>
          <w:sz w:val="24"/>
          <w:szCs w:val="24"/>
        </w:rPr>
      </w:pPr>
    </w:p>
    <w:tbl>
      <w:tblPr>
        <w:tblStyle w:val="TableGrid1"/>
        <w:tblW w:w="10440" w:type="dxa"/>
        <w:tblInd w:w="-635" w:type="dxa"/>
        <w:tblLayout w:type="fixed"/>
        <w:tblLook w:val="04A0" w:firstRow="1" w:lastRow="0" w:firstColumn="1" w:lastColumn="0" w:noHBand="0" w:noVBand="1"/>
      </w:tblPr>
      <w:tblGrid>
        <w:gridCol w:w="1800"/>
        <w:gridCol w:w="5850"/>
        <w:gridCol w:w="1080"/>
        <w:gridCol w:w="1710"/>
      </w:tblGrid>
      <w:tr w:rsidR="006C1E28" w:rsidRPr="00E26E8F" w14:paraId="6A913F05" w14:textId="77777777" w:rsidTr="005C505C">
        <w:trPr>
          <w:trHeight w:val="397"/>
        </w:trPr>
        <w:tc>
          <w:tcPr>
            <w:tcW w:w="10440" w:type="dxa"/>
            <w:gridSpan w:val="4"/>
            <w:shd w:val="clear" w:color="auto" w:fill="1CABE2"/>
            <w:vAlign w:val="center"/>
          </w:tcPr>
          <w:p w14:paraId="55564B3D" w14:textId="77777777" w:rsidR="006C1E28" w:rsidRPr="00796836" w:rsidRDefault="006C1E28" w:rsidP="00796836">
            <w:pPr>
              <w:spacing w:line="276" w:lineRule="auto"/>
              <w:jc w:val="center"/>
              <w:rPr>
                <w:rFonts w:asciiTheme="majorBidi" w:eastAsia="Calibri" w:hAnsiTheme="majorBidi" w:cstheme="majorBidi"/>
                <w:b/>
                <w:bCs/>
                <w:sz w:val="24"/>
                <w:szCs w:val="24"/>
              </w:rPr>
            </w:pPr>
            <w:r w:rsidRPr="00796836">
              <w:rPr>
                <w:rFonts w:asciiTheme="majorBidi" w:hAnsiTheme="majorBidi" w:cstheme="majorBidi"/>
                <w:b/>
                <w:bCs/>
                <w:color w:val="FFFFFF" w:themeColor="background1"/>
                <w:sz w:val="24"/>
                <w:szCs w:val="24"/>
              </w:rPr>
              <w:t>PROCEDURAL DETAILS</w:t>
            </w:r>
          </w:p>
        </w:tc>
      </w:tr>
      <w:tr w:rsidR="006C1E28" w:rsidRPr="00E26E8F" w14:paraId="47667C7B" w14:textId="77777777" w:rsidTr="005C505C">
        <w:trPr>
          <w:trHeight w:val="397"/>
        </w:trPr>
        <w:tc>
          <w:tcPr>
            <w:tcW w:w="1800" w:type="dxa"/>
            <w:shd w:val="clear" w:color="auto" w:fill="E2EFD9" w:themeFill="accent6" w:themeFillTint="33"/>
            <w:vAlign w:val="center"/>
          </w:tcPr>
          <w:p w14:paraId="612B972E" w14:textId="77777777" w:rsidR="006C1E28" w:rsidRPr="00796836" w:rsidRDefault="006C1E28" w:rsidP="00796836">
            <w:pPr>
              <w:spacing w:line="276" w:lineRule="auto"/>
              <w:rPr>
                <w:rFonts w:asciiTheme="majorBidi" w:eastAsia="Calibri" w:hAnsiTheme="majorBidi" w:cstheme="majorBidi"/>
                <w:b/>
                <w:bCs/>
                <w:sz w:val="24"/>
                <w:szCs w:val="24"/>
              </w:rPr>
            </w:pPr>
            <w:r w:rsidRPr="00796836">
              <w:rPr>
                <w:rFonts w:asciiTheme="majorBidi" w:eastAsia="Calibri" w:hAnsiTheme="majorBidi" w:cstheme="majorBidi"/>
                <w:b/>
                <w:bCs/>
                <w:sz w:val="24"/>
                <w:szCs w:val="24"/>
              </w:rPr>
              <w:t xml:space="preserve">Topic </w:t>
            </w:r>
          </w:p>
        </w:tc>
        <w:tc>
          <w:tcPr>
            <w:tcW w:w="5850" w:type="dxa"/>
            <w:shd w:val="clear" w:color="auto" w:fill="E2EFD9" w:themeFill="accent6" w:themeFillTint="33"/>
            <w:vAlign w:val="center"/>
          </w:tcPr>
          <w:p w14:paraId="60539CEC" w14:textId="77777777" w:rsidR="006C1E28" w:rsidRPr="00796836" w:rsidRDefault="006C1E28" w:rsidP="00796836">
            <w:pPr>
              <w:spacing w:line="276" w:lineRule="auto"/>
              <w:rPr>
                <w:rFonts w:asciiTheme="majorBidi" w:eastAsia="Calibri" w:hAnsiTheme="majorBidi" w:cstheme="majorBidi"/>
                <w:b/>
                <w:bCs/>
                <w:sz w:val="24"/>
                <w:szCs w:val="24"/>
              </w:rPr>
            </w:pPr>
            <w:r w:rsidRPr="00796836">
              <w:rPr>
                <w:rFonts w:asciiTheme="majorBidi" w:eastAsia="Calibri" w:hAnsiTheme="majorBidi" w:cstheme="majorBidi"/>
                <w:b/>
                <w:bCs/>
                <w:sz w:val="24"/>
                <w:szCs w:val="24"/>
              </w:rPr>
              <w:t xml:space="preserve">Instructions &amp; Activities </w:t>
            </w:r>
          </w:p>
        </w:tc>
        <w:tc>
          <w:tcPr>
            <w:tcW w:w="1080" w:type="dxa"/>
            <w:shd w:val="clear" w:color="auto" w:fill="E2EFD9" w:themeFill="accent6" w:themeFillTint="33"/>
            <w:vAlign w:val="center"/>
          </w:tcPr>
          <w:p w14:paraId="02B7E214" w14:textId="77777777" w:rsidR="006C1E28" w:rsidRPr="00796836" w:rsidRDefault="006C1E28" w:rsidP="00796836">
            <w:pPr>
              <w:spacing w:line="276" w:lineRule="auto"/>
              <w:rPr>
                <w:rFonts w:asciiTheme="majorBidi" w:eastAsia="Calibri" w:hAnsiTheme="majorBidi" w:cstheme="majorBidi"/>
                <w:b/>
                <w:bCs/>
                <w:sz w:val="24"/>
                <w:szCs w:val="24"/>
              </w:rPr>
            </w:pPr>
            <w:r w:rsidRPr="00796836">
              <w:rPr>
                <w:rFonts w:asciiTheme="majorBidi" w:eastAsia="Calibri" w:hAnsiTheme="majorBidi" w:cstheme="majorBidi"/>
                <w:b/>
                <w:bCs/>
                <w:sz w:val="24"/>
                <w:szCs w:val="24"/>
              </w:rPr>
              <w:t xml:space="preserve">Time </w:t>
            </w:r>
          </w:p>
        </w:tc>
        <w:tc>
          <w:tcPr>
            <w:tcW w:w="1710" w:type="dxa"/>
            <w:shd w:val="clear" w:color="auto" w:fill="E2EFD9" w:themeFill="accent6" w:themeFillTint="33"/>
            <w:vAlign w:val="center"/>
          </w:tcPr>
          <w:p w14:paraId="6368D2A9" w14:textId="77777777" w:rsidR="006C1E28" w:rsidRPr="00796836" w:rsidRDefault="006C1E28" w:rsidP="00796836">
            <w:pPr>
              <w:spacing w:line="276" w:lineRule="auto"/>
              <w:rPr>
                <w:rFonts w:asciiTheme="majorBidi" w:eastAsia="Calibri" w:hAnsiTheme="majorBidi" w:cstheme="majorBidi"/>
                <w:b/>
                <w:bCs/>
                <w:sz w:val="24"/>
                <w:szCs w:val="24"/>
              </w:rPr>
            </w:pPr>
            <w:r w:rsidRPr="00796836">
              <w:rPr>
                <w:rFonts w:asciiTheme="majorBidi" w:eastAsia="Calibri" w:hAnsiTheme="majorBidi" w:cstheme="majorBidi"/>
                <w:b/>
                <w:bCs/>
                <w:sz w:val="24"/>
                <w:szCs w:val="24"/>
              </w:rPr>
              <w:t>Resource</w:t>
            </w:r>
          </w:p>
        </w:tc>
      </w:tr>
      <w:tr w:rsidR="006C1E28" w:rsidRPr="00E26E8F" w14:paraId="400426CA" w14:textId="77777777" w:rsidTr="005C505C">
        <w:tc>
          <w:tcPr>
            <w:tcW w:w="1800" w:type="dxa"/>
          </w:tcPr>
          <w:p w14:paraId="41C2586B" w14:textId="42F3EC37" w:rsidR="006C1E28" w:rsidRPr="00796836" w:rsidRDefault="006C1E28" w:rsidP="00796836">
            <w:pPr>
              <w:spacing w:line="276" w:lineRule="auto"/>
              <w:jc w:val="center"/>
              <w:rPr>
                <w:rFonts w:asciiTheme="majorBidi" w:hAnsiTheme="majorBidi" w:cstheme="majorBidi"/>
                <w:b/>
                <w:sz w:val="24"/>
                <w:szCs w:val="24"/>
              </w:rPr>
            </w:pPr>
            <w:r w:rsidRPr="00796836">
              <w:rPr>
                <w:rFonts w:asciiTheme="majorBidi" w:hAnsiTheme="majorBidi" w:cstheme="majorBidi"/>
                <w:b/>
                <w:sz w:val="24"/>
                <w:szCs w:val="24"/>
              </w:rPr>
              <w:t xml:space="preserve">Introduction and Reflection on JODs of </w:t>
            </w:r>
            <w:r w:rsidR="009B149C" w:rsidRPr="00796836">
              <w:rPr>
                <w:rFonts w:asciiTheme="majorBidi" w:hAnsiTheme="majorBidi" w:cstheme="majorBidi"/>
                <w:b/>
                <w:sz w:val="24"/>
                <w:szCs w:val="24"/>
              </w:rPr>
              <w:t>Head teachers</w:t>
            </w:r>
            <w:r w:rsidRPr="00796836">
              <w:rPr>
                <w:rFonts w:asciiTheme="majorBidi" w:hAnsiTheme="majorBidi" w:cstheme="majorBidi"/>
                <w:b/>
                <w:sz w:val="24"/>
                <w:szCs w:val="24"/>
              </w:rPr>
              <w:t xml:space="preserve"> </w:t>
            </w:r>
          </w:p>
          <w:p w14:paraId="57C6E3A0" w14:textId="77777777" w:rsidR="006C1E28" w:rsidRPr="00796836" w:rsidRDefault="006C1E28" w:rsidP="00796836">
            <w:pPr>
              <w:spacing w:line="276" w:lineRule="auto"/>
              <w:rPr>
                <w:rFonts w:asciiTheme="majorBidi" w:eastAsia="Calibri" w:hAnsiTheme="majorBidi" w:cstheme="majorBidi"/>
                <w:b/>
                <w:bCs/>
                <w:sz w:val="24"/>
                <w:szCs w:val="24"/>
              </w:rPr>
            </w:pPr>
          </w:p>
        </w:tc>
        <w:tc>
          <w:tcPr>
            <w:tcW w:w="5850" w:type="dxa"/>
          </w:tcPr>
          <w:p w14:paraId="04175A67" w14:textId="77777777" w:rsidR="00901E07" w:rsidRDefault="006C1E28" w:rsidP="00796836">
            <w:pPr>
              <w:pStyle w:val="ListParagraph"/>
              <w:numPr>
                <w:ilvl w:val="0"/>
                <w:numId w:val="10"/>
              </w:numPr>
              <w:spacing w:line="276" w:lineRule="auto"/>
              <w:jc w:val="both"/>
              <w:rPr>
                <w:rFonts w:asciiTheme="majorBidi" w:eastAsia="Calibri" w:hAnsiTheme="majorBidi" w:cstheme="majorBidi"/>
                <w:bCs/>
                <w:sz w:val="24"/>
                <w:szCs w:val="24"/>
              </w:rPr>
            </w:pPr>
            <w:r w:rsidRPr="00796836">
              <w:rPr>
                <w:rFonts w:asciiTheme="majorBidi" w:eastAsia="Calibri" w:hAnsiTheme="majorBidi" w:cstheme="majorBidi"/>
                <w:bCs/>
                <w:sz w:val="24"/>
                <w:szCs w:val="24"/>
              </w:rPr>
              <w:t>The training participants will be asked to tell their names, positions and the schools/department they come from and share their most cherished positive experience in life (e.g., you are proud of doing one good thing in life that is a source of gratification and pride for you).</w:t>
            </w:r>
          </w:p>
          <w:p w14:paraId="0EF3DCC4" w14:textId="77777777" w:rsidR="004F33C4" w:rsidRPr="00796836" w:rsidRDefault="005B36A0" w:rsidP="00796836">
            <w:pPr>
              <w:pStyle w:val="ListParagraph"/>
              <w:numPr>
                <w:ilvl w:val="0"/>
                <w:numId w:val="10"/>
              </w:numPr>
              <w:spacing w:line="276" w:lineRule="auto"/>
              <w:jc w:val="both"/>
              <w:rPr>
                <w:rFonts w:asciiTheme="majorBidi" w:eastAsia="Calibri" w:hAnsiTheme="majorBidi" w:cstheme="majorBidi"/>
                <w:bCs/>
                <w:sz w:val="24"/>
                <w:szCs w:val="24"/>
              </w:rPr>
            </w:pPr>
            <w:r w:rsidRPr="00E01683">
              <w:rPr>
                <w:rFonts w:asciiTheme="majorBidi" w:hAnsiTheme="majorBidi" w:cstheme="majorBidi"/>
                <w:bCs/>
                <w:sz w:val="24"/>
                <w:szCs w:val="24"/>
              </w:rPr>
              <w:t>Participants briefly share their reflection on the previous day topics and activities</w:t>
            </w:r>
          </w:p>
          <w:p w14:paraId="3C68F949" w14:textId="77777777" w:rsidR="00901E07" w:rsidRPr="00796836" w:rsidRDefault="006C1E28" w:rsidP="00796836">
            <w:pPr>
              <w:pStyle w:val="ListParagraph"/>
              <w:numPr>
                <w:ilvl w:val="0"/>
                <w:numId w:val="10"/>
              </w:numPr>
              <w:spacing w:line="276" w:lineRule="auto"/>
              <w:jc w:val="both"/>
              <w:rPr>
                <w:rFonts w:asciiTheme="majorBidi" w:eastAsia="Calibri" w:hAnsiTheme="majorBidi" w:cstheme="majorBidi"/>
                <w:bCs/>
                <w:sz w:val="24"/>
                <w:szCs w:val="24"/>
              </w:rPr>
            </w:pPr>
            <w:r w:rsidRPr="00796836">
              <w:rPr>
                <w:rFonts w:asciiTheme="majorBidi" w:eastAsia="Calibri" w:hAnsiTheme="majorBidi" w:cstheme="majorBidi"/>
                <w:bCs/>
                <w:sz w:val="24"/>
                <w:szCs w:val="24"/>
              </w:rPr>
              <w:t xml:space="preserve">Working individually, make a list of tasks </w:t>
            </w:r>
            <w:r w:rsidR="00901E07" w:rsidRPr="00796836">
              <w:rPr>
                <w:rFonts w:asciiTheme="majorBidi" w:eastAsia="Calibri" w:hAnsiTheme="majorBidi" w:cstheme="majorBidi"/>
                <w:bCs/>
                <w:sz w:val="24"/>
                <w:szCs w:val="24"/>
              </w:rPr>
              <w:t>you</w:t>
            </w:r>
            <w:r w:rsidRPr="00796836">
              <w:rPr>
                <w:rFonts w:asciiTheme="majorBidi" w:eastAsia="Calibri" w:hAnsiTheme="majorBidi" w:cstheme="majorBidi"/>
                <w:bCs/>
                <w:sz w:val="24"/>
                <w:szCs w:val="24"/>
              </w:rPr>
              <w:t xml:space="preserve"> are expected to perform (given to you as your JODS) under your employment contract. Also prepare a list </w:t>
            </w:r>
            <w:r w:rsidRPr="00796836">
              <w:rPr>
                <w:rFonts w:asciiTheme="majorBidi" w:eastAsia="Calibri" w:hAnsiTheme="majorBidi" w:cstheme="majorBidi"/>
                <w:bCs/>
                <w:sz w:val="24"/>
                <w:szCs w:val="24"/>
              </w:rPr>
              <w:lastRenderedPageBreak/>
              <w:t xml:space="preserve">of actual task and activities you do every day or week in the school. </w:t>
            </w:r>
          </w:p>
          <w:p w14:paraId="22303432" w14:textId="77777777" w:rsidR="00901E07" w:rsidRPr="00796836" w:rsidRDefault="006C1E28" w:rsidP="00796836">
            <w:pPr>
              <w:pStyle w:val="ListParagraph"/>
              <w:numPr>
                <w:ilvl w:val="0"/>
                <w:numId w:val="10"/>
              </w:numPr>
              <w:spacing w:line="276" w:lineRule="auto"/>
              <w:jc w:val="both"/>
              <w:rPr>
                <w:rFonts w:asciiTheme="majorBidi" w:eastAsia="Calibri" w:hAnsiTheme="majorBidi" w:cstheme="majorBidi"/>
                <w:bCs/>
                <w:sz w:val="24"/>
                <w:szCs w:val="24"/>
              </w:rPr>
            </w:pPr>
            <w:r w:rsidRPr="00796836">
              <w:rPr>
                <w:rFonts w:asciiTheme="majorBidi" w:eastAsia="Calibri" w:hAnsiTheme="majorBidi" w:cstheme="majorBidi"/>
                <w:bCs/>
                <w:sz w:val="24"/>
                <w:szCs w:val="24"/>
              </w:rPr>
              <w:t xml:space="preserve">Make a group (5-6 people setting close to each other), share and discuss your points (JODs) and prepare a list of the recurring actual tasks/activities and compare it with your JODs and record the match and mismatch between these (JODs and actual tasks perform every day. </w:t>
            </w:r>
          </w:p>
          <w:p w14:paraId="2E4F315D" w14:textId="77777777" w:rsidR="00555CE9" w:rsidRPr="00275E4E" w:rsidRDefault="006C1E28" w:rsidP="00275E4E">
            <w:pPr>
              <w:pStyle w:val="ListParagraph"/>
              <w:numPr>
                <w:ilvl w:val="0"/>
                <w:numId w:val="10"/>
              </w:numPr>
              <w:spacing w:line="276" w:lineRule="auto"/>
              <w:jc w:val="both"/>
              <w:rPr>
                <w:rFonts w:asciiTheme="majorBidi" w:eastAsia="Calibri" w:hAnsiTheme="majorBidi" w:cstheme="majorBidi"/>
                <w:bCs/>
                <w:sz w:val="24"/>
                <w:szCs w:val="24"/>
              </w:rPr>
            </w:pPr>
            <w:r w:rsidRPr="00796836">
              <w:rPr>
                <w:rFonts w:asciiTheme="majorBidi" w:eastAsia="Calibri" w:hAnsiTheme="majorBidi" w:cstheme="majorBidi"/>
                <w:bCs/>
                <w:sz w:val="24"/>
                <w:szCs w:val="24"/>
              </w:rPr>
              <w:t xml:space="preserve">Groups are invited to share their work, followed by discussion and input by the facilitator.     </w:t>
            </w:r>
          </w:p>
        </w:tc>
        <w:tc>
          <w:tcPr>
            <w:tcW w:w="1080" w:type="dxa"/>
          </w:tcPr>
          <w:p w14:paraId="2F259667" w14:textId="77777777" w:rsidR="006C1E28" w:rsidRPr="00796836" w:rsidRDefault="006C1E28"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lastRenderedPageBreak/>
              <w:t>9:00am- 9:30am</w:t>
            </w:r>
          </w:p>
          <w:p w14:paraId="5007AA2F" w14:textId="77777777" w:rsidR="006C1E28" w:rsidRPr="00796836" w:rsidRDefault="006C1E28" w:rsidP="00796836">
            <w:pPr>
              <w:spacing w:line="276" w:lineRule="auto"/>
              <w:rPr>
                <w:rFonts w:asciiTheme="majorBidi" w:eastAsia="Calibri" w:hAnsiTheme="majorBidi" w:cstheme="majorBidi"/>
                <w:bCs/>
                <w:sz w:val="24"/>
                <w:szCs w:val="24"/>
              </w:rPr>
            </w:pPr>
          </w:p>
          <w:p w14:paraId="5118B2D3" w14:textId="77777777" w:rsidR="006C1E28" w:rsidRPr="00796836" w:rsidRDefault="006C1E28" w:rsidP="00796836">
            <w:pPr>
              <w:spacing w:line="276" w:lineRule="auto"/>
              <w:rPr>
                <w:rFonts w:asciiTheme="majorBidi" w:eastAsia="Calibri" w:hAnsiTheme="majorBidi" w:cstheme="majorBidi"/>
                <w:bCs/>
                <w:sz w:val="24"/>
                <w:szCs w:val="24"/>
              </w:rPr>
            </w:pPr>
          </w:p>
          <w:p w14:paraId="3B913C1E" w14:textId="77777777" w:rsidR="006C1E28" w:rsidRPr="00796836" w:rsidRDefault="006C1E28" w:rsidP="00796836">
            <w:pPr>
              <w:spacing w:line="276" w:lineRule="auto"/>
              <w:rPr>
                <w:rFonts w:asciiTheme="majorBidi" w:eastAsia="Calibri" w:hAnsiTheme="majorBidi" w:cstheme="majorBidi"/>
                <w:bCs/>
                <w:sz w:val="24"/>
                <w:szCs w:val="24"/>
              </w:rPr>
            </w:pPr>
          </w:p>
          <w:p w14:paraId="4DBC2137" w14:textId="77777777" w:rsidR="006C1E28" w:rsidRPr="00796836" w:rsidRDefault="006C1E28" w:rsidP="00796836">
            <w:pPr>
              <w:spacing w:line="276" w:lineRule="auto"/>
              <w:rPr>
                <w:rFonts w:asciiTheme="majorBidi" w:eastAsia="Calibri" w:hAnsiTheme="majorBidi" w:cstheme="majorBidi"/>
                <w:bCs/>
                <w:sz w:val="24"/>
                <w:szCs w:val="24"/>
              </w:rPr>
            </w:pPr>
          </w:p>
          <w:p w14:paraId="45531E69" w14:textId="77777777" w:rsidR="006C1E28" w:rsidRPr="00796836" w:rsidRDefault="006C1E28" w:rsidP="00796836">
            <w:pPr>
              <w:spacing w:line="276" w:lineRule="auto"/>
              <w:rPr>
                <w:rFonts w:asciiTheme="majorBidi" w:eastAsia="Calibri" w:hAnsiTheme="majorBidi" w:cstheme="majorBidi"/>
                <w:bCs/>
                <w:sz w:val="24"/>
                <w:szCs w:val="24"/>
              </w:rPr>
            </w:pPr>
          </w:p>
          <w:p w14:paraId="20C27D69" w14:textId="77777777" w:rsidR="006C1E28" w:rsidRPr="00796836" w:rsidRDefault="006C1E28" w:rsidP="00796836">
            <w:pPr>
              <w:spacing w:line="276" w:lineRule="auto"/>
              <w:rPr>
                <w:rFonts w:asciiTheme="majorBidi" w:eastAsia="Calibri" w:hAnsiTheme="majorBidi" w:cstheme="majorBidi"/>
                <w:bCs/>
                <w:sz w:val="24"/>
                <w:szCs w:val="24"/>
              </w:rPr>
            </w:pPr>
          </w:p>
          <w:p w14:paraId="6051E1C3" w14:textId="77777777" w:rsidR="006C1E28" w:rsidRPr="00796836" w:rsidRDefault="006C1E28" w:rsidP="00796836">
            <w:pPr>
              <w:spacing w:line="276" w:lineRule="auto"/>
              <w:rPr>
                <w:rFonts w:asciiTheme="majorBidi" w:eastAsia="Calibri" w:hAnsiTheme="majorBidi" w:cstheme="majorBidi"/>
                <w:bCs/>
                <w:sz w:val="24"/>
                <w:szCs w:val="24"/>
              </w:rPr>
            </w:pPr>
          </w:p>
          <w:p w14:paraId="404ECDA8" w14:textId="77777777" w:rsidR="006C1E28" w:rsidRPr="00796836" w:rsidRDefault="006C1E28" w:rsidP="00796836">
            <w:pPr>
              <w:spacing w:line="276" w:lineRule="auto"/>
              <w:rPr>
                <w:rFonts w:asciiTheme="majorBidi" w:eastAsia="Calibri" w:hAnsiTheme="majorBidi" w:cstheme="majorBidi"/>
                <w:bCs/>
                <w:sz w:val="24"/>
                <w:szCs w:val="24"/>
              </w:rPr>
            </w:pPr>
          </w:p>
          <w:p w14:paraId="2A347B60" w14:textId="77777777" w:rsidR="006C1E28" w:rsidRPr="00796836" w:rsidRDefault="006C1E28"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t>9:30am-</w:t>
            </w:r>
            <w:r w:rsidRPr="00796836">
              <w:rPr>
                <w:rFonts w:asciiTheme="majorBidi" w:eastAsia="Calibri" w:hAnsiTheme="majorBidi" w:cstheme="majorBidi"/>
                <w:bCs/>
                <w:sz w:val="24"/>
                <w:szCs w:val="24"/>
              </w:rPr>
              <w:lastRenderedPageBreak/>
              <w:t xml:space="preserve">11:00am </w:t>
            </w:r>
          </w:p>
        </w:tc>
        <w:tc>
          <w:tcPr>
            <w:tcW w:w="1710" w:type="dxa"/>
          </w:tcPr>
          <w:p w14:paraId="3A6DE772" w14:textId="77777777" w:rsidR="006C1E28" w:rsidRPr="00796836" w:rsidRDefault="006C1E28"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lastRenderedPageBreak/>
              <w:t xml:space="preserve">PPP, Slides # 1 to 5 (Appendix A – </w:t>
            </w:r>
          </w:p>
          <w:p w14:paraId="2554C487" w14:textId="324500E8" w:rsidR="006C1E28" w:rsidRPr="00796836" w:rsidRDefault="006C1E28" w:rsidP="009B149C">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JODs</w:t>
            </w:r>
            <w:r w:rsidR="009B149C">
              <w:rPr>
                <w:rFonts w:asciiTheme="majorBidi" w:eastAsia="Calibri" w:hAnsiTheme="majorBidi" w:cstheme="majorBidi"/>
                <w:sz w:val="24"/>
                <w:szCs w:val="24"/>
              </w:rPr>
              <w:t xml:space="preserve"> of HTs </w:t>
            </w:r>
            <w:r w:rsidRPr="00796836">
              <w:rPr>
                <w:rFonts w:asciiTheme="majorBidi" w:eastAsia="Calibri" w:hAnsiTheme="majorBidi" w:cstheme="majorBidi"/>
                <w:sz w:val="24"/>
                <w:szCs w:val="24"/>
              </w:rPr>
              <w:t xml:space="preserve">, flip charts, markers   </w:t>
            </w:r>
          </w:p>
        </w:tc>
      </w:tr>
      <w:tr w:rsidR="00275E4E" w:rsidRPr="00E26E8F" w14:paraId="128DB40F" w14:textId="77777777" w:rsidTr="000D797C">
        <w:tc>
          <w:tcPr>
            <w:tcW w:w="1800" w:type="dxa"/>
            <w:shd w:val="clear" w:color="auto" w:fill="E2EFD9" w:themeFill="accent6" w:themeFillTint="33"/>
          </w:tcPr>
          <w:p w14:paraId="7A50F29D" w14:textId="77777777" w:rsidR="00275E4E" w:rsidRPr="00796836" w:rsidRDefault="00275E4E" w:rsidP="00796836">
            <w:pPr>
              <w:spacing w:line="276" w:lineRule="auto"/>
              <w:rPr>
                <w:rFonts w:asciiTheme="majorBidi" w:hAnsiTheme="majorBidi" w:cstheme="majorBidi"/>
                <w:bCs/>
                <w:sz w:val="24"/>
                <w:szCs w:val="24"/>
              </w:rPr>
            </w:pPr>
          </w:p>
        </w:tc>
        <w:tc>
          <w:tcPr>
            <w:tcW w:w="5850" w:type="dxa"/>
            <w:shd w:val="clear" w:color="auto" w:fill="E2EFD9" w:themeFill="accent6" w:themeFillTint="33"/>
          </w:tcPr>
          <w:p w14:paraId="0E786C12" w14:textId="77777777" w:rsidR="00275E4E" w:rsidRPr="00796836" w:rsidRDefault="00275E4E" w:rsidP="00796836">
            <w:pPr>
              <w:spacing w:line="276" w:lineRule="auto"/>
              <w:rPr>
                <w:rFonts w:asciiTheme="majorBidi" w:eastAsia="Calibri" w:hAnsiTheme="majorBidi" w:cstheme="majorBidi"/>
                <w:b/>
                <w:sz w:val="24"/>
                <w:szCs w:val="24"/>
              </w:rPr>
            </w:pPr>
            <w:r>
              <w:rPr>
                <w:rFonts w:asciiTheme="majorBidi" w:eastAsia="Calibri" w:hAnsiTheme="majorBidi" w:cstheme="majorBidi"/>
                <w:b/>
                <w:sz w:val="24"/>
                <w:szCs w:val="24"/>
              </w:rPr>
              <w:t>Tea Break</w:t>
            </w:r>
          </w:p>
        </w:tc>
        <w:tc>
          <w:tcPr>
            <w:tcW w:w="2790" w:type="dxa"/>
            <w:gridSpan w:val="2"/>
            <w:shd w:val="clear" w:color="auto" w:fill="E2EFD9" w:themeFill="accent6" w:themeFillTint="33"/>
          </w:tcPr>
          <w:p w14:paraId="3CD6ABE8" w14:textId="77777777" w:rsidR="00275E4E" w:rsidRPr="00796836" w:rsidRDefault="00275E4E" w:rsidP="00275E4E">
            <w:pPr>
              <w:spacing w:line="276" w:lineRule="auto"/>
              <w:rPr>
                <w:rFonts w:asciiTheme="majorBidi" w:eastAsia="Calibri" w:hAnsiTheme="majorBidi" w:cstheme="majorBidi"/>
                <w:sz w:val="24"/>
                <w:szCs w:val="24"/>
              </w:rPr>
            </w:pPr>
            <w:r w:rsidRPr="00796836">
              <w:rPr>
                <w:rFonts w:asciiTheme="majorBidi" w:eastAsia="Calibri" w:hAnsiTheme="majorBidi" w:cstheme="majorBidi"/>
                <w:bCs/>
                <w:sz w:val="24"/>
                <w:szCs w:val="24"/>
              </w:rPr>
              <w:t>11:00am</w:t>
            </w:r>
            <w:r>
              <w:rPr>
                <w:rFonts w:asciiTheme="majorBidi" w:eastAsia="Calibri" w:hAnsiTheme="majorBidi" w:cstheme="majorBidi"/>
                <w:bCs/>
                <w:sz w:val="24"/>
                <w:szCs w:val="24"/>
              </w:rPr>
              <w:t xml:space="preserve"> - </w:t>
            </w:r>
            <w:r w:rsidRPr="00796836">
              <w:rPr>
                <w:rFonts w:asciiTheme="majorBidi" w:eastAsia="Calibri" w:hAnsiTheme="majorBidi" w:cstheme="majorBidi"/>
                <w:bCs/>
                <w:sz w:val="24"/>
                <w:szCs w:val="24"/>
              </w:rPr>
              <w:t>11:30am</w:t>
            </w:r>
          </w:p>
        </w:tc>
      </w:tr>
      <w:tr w:rsidR="006C1E28" w:rsidRPr="00E26E8F" w14:paraId="5DB3A1B3" w14:textId="77777777" w:rsidTr="005C505C">
        <w:tc>
          <w:tcPr>
            <w:tcW w:w="1800" w:type="dxa"/>
          </w:tcPr>
          <w:p w14:paraId="61414F95" w14:textId="77777777" w:rsidR="006C1E28" w:rsidRPr="00796836" w:rsidRDefault="006C1E28" w:rsidP="00796836">
            <w:pPr>
              <w:spacing w:line="276" w:lineRule="auto"/>
              <w:jc w:val="center"/>
              <w:rPr>
                <w:rFonts w:asciiTheme="majorBidi" w:hAnsiTheme="majorBidi" w:cstheme="majorBidi"/>
                <w:b/>
                <w:bCs/>
                <w:sz w:val="24"/>
                <w:szCs w:val="24"/>
              </w:rPr>
            </w:pPr>
            <w:r w:rsidRPr="00796836">
              <w:rPr>
                <w:rFonts w:asciiTheme="majorBidi" w:hAnsiTheme="majorBidi" w:cstheme="majorBidi"/>
                <w:b/>
                <w:bCs/>
                <w:sz w:val="24"/>
                <w:szCs w:val="24"/>
              </w:rPr>
              <w:t>Identify who are important education stakeholders in their school and characterize each stakeholder group.</w:t>
            </w:r>
          </w:p>
          <w:p w14:paraId="2196E072" w14:textId="77777777" w:rsidR="006C1E28" w:rsidRPr="00796836" w:rsidRDefault="006C1E28" w:rsidP="00796836">
            <w:pPr>
              <w:spacing w:line="276" w:lineRule="auto"/>
              <w:rPr>
                <w:rFonts w:asciiTheme="majorBidi" w:eastAsia="Calibri" w:hAnsiTheme="majorBidi" w:cstheme="majorBidi"/>
                <w:b/>
                <w:bCs/>
                <w:sz w:val="24"/>
                <w:szCs w:val="24"/>
              </w:rPr>
            </w:pPr>
          </w:p>
        </w:tc>
        <w:tc>
          <w:tcPr>
            <w:tcW w:w="5850" w:type="dxa"/>
          </w:tcPr>
          <w:p w14:paraId="342D3CAC" w14:textId="77777777" w:rsidR="00555CE9" w:rsidRPr="00796836" w:rsidRDefault="006C1E28" w:rsidP="00796836">
            <w:pPr>
              <w:pStyle w:val="ListParagraph"/>
              <w:numPr>
                <w:ilvl w:val="0"/>
                <w:numId w:val="5"/>
              </w:numPr>
              <w:spacing w:line="276" w:lineRule="auto"/>
              <w:ind w:left="394"/>
              <w:jc w:val="both"/>
              <w:rPr>
                <w:rFonts w:asciiTheme="majorBidi" w:hAnsiTheme="majorBidi" w:cstheme="majorBidi"/>
                <w:sz w:val="24"/>
                <w:szCs w:val="24"/>
              </w:rPr>
            </w:pPr>
            <w:r w:rsidRPr="00796836">
              <w:rPr>
                <w:rFonts w:asciiTheme="majorBidi" w:hAnsiTheme="majorBidi" w:cstheme="majorBidi"/>
                <w:sz w:val="24"/>
                <w:szCs w:val="24"/>
              </w:rPr>
              <w:t xml:space="preserve">Using paper strips, four groups named as </w:t>
            </w:r>
            <w:r w:rsidR="00555CE9" w:rsidRPr="00796836">
              <w:rPr>
                <w:rFonts w:asciiTheme="majorBidi" w:hAnsiTheme="majorBidi" w:cstheme="majorBidi"/>
                <w:sz w:val="24"/>
                <w:szCs w:val="24"/>
              </w:rPr>
              <w:t>parents’</w:t>
            </w:r>
            <w:r w:rsidRPr="00796836">
              <w:rPr>
                <w:rFonts w:asciiTheme="majorBidi" w:hAnsiTheme="majorBidi" w:cstheme="majorBidi"/>
                <w:sz w:val="24"/>
                <w:szCs w:val="24"/>
              </w:rPr>
              <w:t xml:space="preserve"> group, SMC groups, Teacher Unions, and broader community group will be formed. Each group will be given a task to complete. The groups will discuss their task and complete the worksheet given to them (Annexure 1).</w:t>
            </w:r>
          </w:p>
          <w:p w14:paraId="467D625C" w14:textId="77777777" w:rsidR="006C1E28" w:rsidRPr="00796836" w:rsidRDefault="006C1E28" w:rsidP="00796836">
            <w:pPr>
              <w:pStyle w:val="ListParagraph"/>
              <w:numPr>
                <w:ilvl w:val="0"/>
                <w:numId w:val="5"/>
              </w:numPr>
              <w:spacing w:line="276" w:lineRule="auto"/>
              <w:ind w:left="394"/>
              <w:jc w:val="both"/>
              <w:rPr>
                <w:rFonts w:asciiTheme="majorBidi" w:hAnsiTheme="majorBidi" w:cstheme="majorBidi"/>
                <w:sz w:val="24"/>
                <w:szCs w:val="24"/>
              </w:rPr>
            </w:pPr>
            <w:r w:rsidRPr="00796836">
              <w:rPr>
                <w:rFonts w:asciiTheme="majorBidi" w:hAnsiTheme="majorBidi" w:cstheme="majorBidi"/>
                <w:sz w:val="24"/>
                <w:szCs w:val="24"/>
              </w:rPr>
              <w:t xml:space="preserve">The groups in turn will be invited to present their work followed by discussion and input by the facilitator.    </w:t>
            </w:r>
          </w:p>
          <w:p w14:paraId="53332F06" w14:textId="77777777" w:rsidR="00555CE9" w:rsidRPr="00796836" w:rsidRDefault="00555CE9" w:rsidP="00796836">
            <w:pPr>
              <w:pStyle w:val="ListParagraph"/>
              <w:spacing w:line="276" w:lineRule="auto"/>
              <w:ind w:left="394"/>
              <w:jc w:val="both"/>
              <w:rPr>
                <w:rFonts w:asciiTheme="majorBidi" w:hAnsiTheme="majorBidi" w:cstheme="majorBidi"/>
                <w:sz w:val="24"/>
                <w:szCs w:val="24"/>
              </w:rPr>
            </w:pPr>
          </w:p>
        </w:tc>
        <w:tc>
          <w:tcPr>
            <w:tcW w:w="1080" w:type="dxa"/>
          </w:tcPr>
          <w:p w14:paraId="6D9FDD95" w14:textId="77777777" w:rsidR="006C1E28" w:rsidRPr="00796836" w:rsidRDefault="006C1E28"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t>11:30am12:15pm</w:t>
            </w:r>
          </w:p>
          <w:p w14:paraId="29048641" w14:textId="77777777" w:rsidR="006C1E28" w:rsidRPr="00796836" w:rsidRDefault="006C1E28" w:rsidP="00796836">
            <w:pPr>
              <w:spacing w:line="276" w:lineRule="auto"/>
              <w:rPr>
                <w:rFonts w:asciiTheme="majorBidi" w:eastAsia="Calibri" w:hAnsiTheme="majorBidi" w:cstheme="majorBidi"/>
                <w:bCs/>
                <w:sz w:val="24"/>
                <w:szCs w:val="24"/>
              </w:rPr>
            </w:pPr>
          </w:p>
        </w:tc>
        <w:tc>
          <w:tcPr>
            <w:tcW w:w="1710" w:type="dxa"/>
          </w:tcPr>
          <w:p w14:paraId="2D9F3F76" w14:textId="77777777" w:rsidR="006C1E28" w:rsidRPr="00796836" w:rsidRDefault="006C1E28"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White board, markers, Appendix 1 worksheet on stakeholders SW</w:t>
            </w:r>
            <w:r w:rsidR="00945C38">
              <w:rPr>
                <w:rFonts w:asciiTheme="majorBidi" w:eastAsia="Calibri" w:hAnsiTheme="majorBidi" w:cstheme="majorBidi"/>
                <w:sz w:val="24"/>
                <w:szCs w:val="24"/>
              </w:rPr>
              <w:t>O</w:t>
            </w:r>
            <w:r w:rsidR="00125CE3">
              <w:rPr>
                <w:rFonts w:asciiTheme="majorBidi" w:eastAsia="Calibri" w:hAnsiTheme="majorBidi" w:cstheme="majorBidi"/>
                <w:sz w:val="24"/>
                <w:szCs w:val="24"/>
              </w:rPr>
              <w:t xml:space="preserve">C </w:t>
            </w:r>
            <w:r w:rsidRPr="00796836">
              <w:rPr>
                <w:rFonts w:asciiTheme="majorBidi" w:eastAsia="Calibri" w:hAnsiTheme="majorBidi" w:cstheme="majorBidi"/>
                <w:sz w:val="24"/>
                <w:szCs w:val="24"/>
              </w:rPr>
              <w:t xml:space="preserve">analysis), A4 size paper, flip charts, markers </w:t>
            </w:r>
          </w:p>
          <w:p w14:paraId="51524F28" w14:textId="77777777" w:rsidR="006C1E28" w:rsidRPr="00796836" w:rsidRDefault="006C1E28" w:rsidP="00796836">
            <w:pPr>
              <w:spacing w:line="276" w:lineRule="auto"/>
              <w:rPr>
                <w:rFonts w:asciiTheme="majorBidi" w:eastAsia="Calibri" w:hAnsiTheme="majorBidi" w:cstheme="majorBidi"/>
                <w:sz w:val="24"/>
                <w:szCs w:val="24"/>
              </w:rPr>
            </w:pPr>
          </w:p>
        </w:tc>
      </w:tr>
      <w:tr w:rsidR="006C1E28" w:rsidRPr="00E26E8F" w14:paraId="386C3849" w14:textId="77777777" w:rsidTr="005C505C">
        <w:trPr>
          <w:trHeight w:val="1323"/>
        </w:trPr>
        <w:tc>
          <w:tcPr>
            <w:tcW w:w="1800" w:type="dxa"/>
          </w:tcPr>
          <w:p w14:paraId="4F4F26A5" w14:textId="77777777" w:rsidR="006C1E28" w:rsidRPr="00796836" w:rsidRDefault="006C1E28" w:rsidP="00796836">
            <w:pPr>
              <w:spacing w:line="276" w:lineRule="auto"/>
              <w:jc w:val="center"/>
              <w:rPr>
                <w:rFonts w:asciiTheme="majorBidi" w:hAnsiTheme="majorBidi" w:cstheme="majorBidi"/>
                <w:b/>
                <w:bCs/>
                <w:sz w:val="24"/>
                <w:szCs w:val="24"/>
              </w:rPr>
            </w:pPr>
            <w:r w:rsidRPr="00796836">
              <w:rPr>
                <w:rFonts w:asciiTheme="majorBidi" w:hAnsiTheme="majorBidi" w:cstheme="majorBidi"/>
                <w:b/>
                <w:bCs/>
                <w:sz w:val="24"/>
                <w:szCs w:val="24"/>
              </w:rPr>
              <w:t>Analyze why each stakeholder group has a responsibility towards improving the school.</w:t>
            </w:r>
          </w:p>
          <w:p w14:paraId="2A8A60E2" w14:textId="77777777" w:rsidR="006C1E28" w:rsidRPr="00796836" w:rsidRDefault="006C1E28" w:rsidP="00796836">
            <w:pPr>
              <w:spacing w:line="276" w:lineRule="auto"/>
              <w:rPr>
                <w:rFonts w:asciiTheme="majorBidi" w:eastAsia="Calibri" w:hAnsiTheme="majorBidi" w:cstheme="majorBidi"/>
                <w:bCs/>
                <w:sz w:val="24"/>
                <w:szCs w:val="24"/>
              </w:rPr>
            </w:pPr>
          </w:p>
        </w:tc>
        <w:tc>
          <w:tcPr>
            <w:tcW w:w="5850" w:type="dxa"/>
          </w:tcPr>
          <w:p w14:paraId="19B388E2" w14:textId="77777777" w:rsidR="006C1E28" w:rsidRPr="00796836" w:rsidRDefault="006C1E28" w:rsidP="00796836">
            <w:pPr>
              <w:pStyle w:val="ListParagraph"/>
              <w:numPr>
                <w:ilvl w:val="0"/>
                <w:numId w:val="6"/>
              </w:numPr>
              <w:spacing w:line="276" w:lineRule="auto"/>
              <w:ind w:left="394"/>
              <w:rPr>
                <w:rFonts w:asciiTheme="majorBidi" w:hAnsiTheme="majorBidi" w:cstheme="majorBidi"/>
                <w:sz w:val="24"/>
                <w:szCs w:val="24"/>
                <w:lang w:val="en-AU"/>
              </w:rPr>
            </w:pPr>
            <w:r w:rsidRPr="00796836">
              <w:rPr>
                <w:rFonts w:asciiTheme="majorBidi" w:hAnsiTheme="majorBidi" w:cstheme="majorBidi"/>
                <w:sz w:val="24"/>
                <w:szCs w:val="24"/>
                <w:lang w:val="en-AU"/>
              </w:rPr>
              <w:t>The training participants will be posed a question</w:t>
            </w:r>
            <w:r w:rsidR="00234685">
              <w:rPr>
                <w:rFonts w:asciiTheme="majorBidi" w:hAnsiTheme="majorBidi" w:cstheme="majorBidi"/>
                <w:sz w:val="24"/>
                <w:szCs w:val="24"/>
                <w:lang w:val="en-AU"/>
              </w:rPr>
              <w:t>, “</w:t>
            </w:r>
            <w:r w:rsidRPr="00796836">
              <w:rPr>
                <w:rFonts w:asciiTheme="majorBidi" w:hAnsiTheme="majorBidi" w:cstheme="majorBidi"/>
                <w:sz w:val="24"/>
                <w:szCs w:val="24"/>
                <w:lang w:val="en-AU"/>
              </w:rPr>
              <w:t>Why do they think each stakeholder group has a responsibility towards school improvement?</w:t>
            </w:r>
            <w:r w:rsidR="00234685">
              <w:rPr>
                <w:rFonts w:asciiTheme="majorBidi" w:hAnsiTheme="majorBidi" w:cstheme="majorBidi"/>
                <w:sz w:val="24"/>
                <w:szCs w:val="24"/>
                <w:lang w:val="en-AU"/>
              </w:rPr>
              <w:t>”</w:t>
            </w:r>
          </w:p>
        </w:tc>
        <w:tc>
          <w:tcPr>
            <w:tcW w:w="1080" w:type="dxa"/>
          </w:tcPr>
          <w:p w14:paraId="17970438" w14:textId="77777777" w:rsidR="006C1E28" w:rsidRPr="00796836" w:rsidRDefault="006C1E28"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t>12:15</w:t>
            </w:r>
            <w:r w:rsidR="00EC2002">
              <w:rPr>
                <w:rFonts w:asciiTheme="majorBidi" w:eastAsia="Calibri" w:hAnsiTheme="majorBidi" w:cstheme="majorBidi"/>
                <w:bCs/>
                <w:sz w:val="24"/>
                <w:szCs w:val="24"/>
              </w:rPr>
              <w:t>p</w:t>
            </w:r>
            <w:r w:rsidRPr="00796836">
              <w:rPr>
                <w:rFonts w:asciiTheme="majorBidi" w:eastAsia="Calibri" w:hAnsiTheme="majorBidi" w:cstheme="majorBidi"/>
                <w:bCs/>
                <w:sz w:val="24"/>
                <w:szCs w:val="24"/>
              </w:rPr>
              <w:t>m</w:t>
            </w:r>
          </w:p>
          <w:p w14:paraId="1789A213" w14:textId="77777777" w:rsidR="006C1E28" w:rsidRPr="00796836" w:rsidRDefault="006C1E28"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t>1:00pm</w:t>
            </w:r>
          </w:p>
        </w:tc>
        <w:tc>
          <w:tcPr>
            <w:tcW w:w="1710" w:type="dxa"/>
          </w:tcPr>
          <w:p w14:paraId="161B828E" w14:textId="77777777" w:rsidR="006C1E28" w:rsidRPr="00796836" w:rsidRDefault="006C1E28"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 xml:space="preserve">White board, markers, ppt # 4 </w:t>
            </w:r>
          </w:p>
        </w:tc>
      </w:tr>
      <w:tr w:rsidR="006C1E28" w:rsidRPr="00E26E8F" w14:paraId="03C03DA3" w14:textId="77777777" w:rsidTr="005C505C">
        <w:tc>
          <w:tcPr>
            <w:tcW w:w="7650" w:type="dxa"/>
            <w:gridSpan w:val="2"/>
            <w:shd w:val="clear" w:color="auto" w:fill="E2EFD9" w:themeFill="accent6" w:themeFillTint="33"/>
            <w:vAlign w:val="center"/>
          </w:tcPr>
          <w:p w14:paraId="2AB812ED" w14:textId="77777777" w:rsidR="006C1E28" w:rsidRPr="00796836" w:rsidRDefault="006C1E28" w:rsidP="00796836">
            <w:pPr>
              <w:pStyle w:val="ListParagraph"/>
              <w:spacing w:line="276" w:lineRule="auto"/>
              <w:jc w:val="center"/>
              <w:rPr>
                <w:rFonts w:asciiTheme="majorBidi" w:eastAsia="Calibri" w:hAnsiTheme="majorBidi" w:cstheme="majorBidi"/>
                <w:b/>
                <w:bCs/>
                <w:sz w:val="24"/>
                <w:szCs w:val="24"/>
              </w:rPr>
            </w:pPr>
            <w:r w:rsidRPr="00796836">
              <w:rPr>
                <w:rFonts w:asciiTheme="majorBidi" w:eastAsia="Calibri" w:hAnsiTheme="majorBidi" w:cstheme="majorBidi"/>
                <w:b/>
                <w:bCs/>
                <w:sz w:val="24"/>
                <w:szCs w:val="24"/>
              </w:rPr>
              <w:t>Lunch Break</w:t>
            </w:r>
          </w:p>
        </w:tc>
        <w:tc>
          <w:tcPr>
            <w:tcW w:w="2790" w:type="dxa"/>
            <w:gridSpan w:val="2"/>
            <w:shd w:val="clear" w:color="auto" w:fill="E2EFD9" w:themeFill="accent6" w:themeFillTint="33"/>
          </w:tcPr>
          <w:p w14:paraId="72BACFBB" w14:textId="77777777" w:rsidR="006C1E28" w:rsidRPr="00796836" w:rsidRDefault="006C1E28"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bCs/>
                <w:sz w:val="24"/>
                <w:szCs w:val="24"/>
              </w:rPr>
              <w:t>1:00-2:00pm</w:t>
            </w:r>
          </w:p>
        </w:tc>
      </w:tr>
      <w:tr w:rsidR="001F2A91" w:rsidRPr="00E26E8F" w14:paraId="0B457BB0" w14:textId="77777777" w:rsidTr="005C505C">
        <w:tc>
          <w:tcPr>
            <w:tcW w:w="1800" w:type="dxa"/>
          </w:tcPr>
          <w:p w14:paraId="01093DB5" w14:textId="77777777" w:rsidR="001F2A91" w:rsidRPr="00796836" w:rsidRDefault="001F2A91" w:rsidP="00796836">
            <w:pPr>
              <w:spacing w:line="276" w:lineRule="auto"/>
              <w:jc w:val="center"/>
              <w:rPr>
                <w:rFonts w:asciiTheme="majorBidi" w:hAnsiTheme="majorBidi" w:cstheme="majorBidi"/>
                <w:b/>
                <w:bCs/>
                <w:sz w:val="24"/>
                <w:szCs w:val="24"/>
                <w:lang w:val="en-AU"/>
              </w:rPr>
            </w:pPr>
            <w:r w:rsidRPr="00796836">
              <w:rPr>
                <w:rFonts w:asciiTheme="majorBidi" w:hAnsiTheme="majorBidi" w:cstheme="majorBidi"/>
                <w:b/>
                <w:bCs/>
                <w:sz w:val="24"/>
                <w:szCs w:val="24"/>
                <w:lang w:val="en-AU"/>
              </w:rPr>
              <w:t>Motivating and Influencing Team</w:t>
            </w:r>
          </w:p>
          <w:p w14:paraId="5A90F1AA" w14:textId="77777777" w:rsidR="001F2A91" w:rsidRPr="00796836" w:rsidRDefault="001F2A91" w:rsidP="00796836">
            <w:pPr>
              <w:spacing w:line="276" w:lineRule="auto"/>
              <w:rPr>
                <w:rFonts w:asciiTheme="majorBidi" w:hAnsiTheme="majorBidi" w:cstheme="majorBidi"/>
                <w:b/>
                <w:bCs/>
                <w:sz w:val="24"/>
                <w:szCs w:val="24"/>
                <w:lang w:val="en-AU"/>
              </w:rPr>
            </w:pPr>
          </w:p>
          <w:p w14:paraId="0593E758" w14:textId="77777777" w:rsidR="001F2A91" w:rsidRPr="00796836" w:rsidRDefault="001F2A91" w:rsidP="00796836">
            <w:pPr>
              <w:spacing w:line="276" w:lineRule="auto"/>
              <w:rPr>
                <w:rFonts w:asciiTheme="majorBidi" w:eastAsia="Calibri" w:hAnsiTheme="majorBidi" w:cstheme="majorBidi"/>
                <w:b/>
                <w:sz w:val="24"/>
                <w:szCs w:val="24"/>
              </w:rPr>
            </w:pPr>
          </w:p>
        </w:tc>
        <w:tc>
          <w:tcPr>
            <w:tcW w:w="5850" w:type="dxa"/>
          </w:tcPr>
          <w:p w14:paraId="161EDF15" w14:textId="77777777" w:rsidR="00EC2002" w:rsidRDefault="001F2A91" w:rsidP="00EC2002">
            <w:pPr>
              <w:pStyle w:val="ListParagraph"/>
              <w:numPr>
                <w:ilvl w:val="0"/>
                <w:numId w:val="18"/>
              </w:numPr>
              <w:spacing w:line="276" w:lineRule="auto"/>
              <w:jc w:val="both"/>
              <w:rPr>
                <w:rFonts w:asciiTheme="majorBidi" w:hAnsiTheme="majorBidi" w:cstheme="majorBidi"/>
                <w:sz w:val="24"/>
                <w:szCs w:val="24"/>
              </w:rPr>
            </w:pPr>
            <w:r w:rsidRPr="00796836">
              <w:rPr>
                <w:rFonts w:asciiTheme="majorBidi" w:hAnsiTheme="majorBidi" w:cstheme="majorBidi"/>
                <w:sz w:val="24"/>
                <w:szCs w:val="24"/>
              </w:rPr>
              <w:t xml:space="preserve">Using brainstorming strategy, the facilitators will collect ideas from the training participants using what, why and how </w:t>
            </w:r>
            <w:r w:rsidR="00125CE3">
              <w:rPr>
                <w:rFonts w:asciiTheme="majorBidi" w:hAnsiTheme="majorBidi" w:cstheme="majorBidi"/>
                <w:sz w:val="24"/>
                <w:szCs w:val="24"/>
              </w:rPr>
              <w:t xml:space="preserve">for </w:t>
            </w:r>
            <w:r w:rsidRPr="00796836">
              <w:rPr>
                <w:rFonts w:asciiTheme="majorBidi" w:hAnsiTheme="majorBidi" w:cstheme="majorBidi"/>
                <w:sz w:val="24"/>
                <w:szCs w:val="24"/>
              </w:rPr>
              <w:t>motivation of team members. The facilitator will write the points on the whiteboard and summarize them by involving the participants.</w:t>
            </w:r>
          </w:p>
          <w:p w14:paraId="3960E060" w14:textId="77777777" w:rsidR="001F2A91" w:rsidRPr="00EC2002" w:rsidRDefault="001F2A91" w:rsidP="00EC2002">
            <w:pPr>
              <w:pStyle w:val="ListParagraph"/>
              <w:numPr>
                <w:ilvl w:val="0"/>
                <w:numId w:val="18"/>
              </w:numPr>
              <w:spacing w:line="276" w:lineRule="auto"/>
              <w:jc w:val="both"/>
              <w:rPr>
                <w:rFonts w:asciiTheme="majorBidi" w:hAnsiTheme="majorBidi" w:cstheme="majorBidi"/>
                <w:sz w:val="24"/>
                <w:szCs w:val="24"/>
              </w:rPr>
            </w:pPr>
            <w:r w:rsidRPr="00EC2002">
              <w:rPr>
                <w:rFonts w:asciiTheme="majorBidi" w:hAnsiTheme="majorBidi" w:cstheme="majorBidi"/>
                <w:sz w:val="24"/>
                <w:szCs w:val="24"/>
              </w:rPr>
              <w:t xml:space="preserve">The facilitators, with the help of ppt discuss selected strategies and techniques to motive and influence team towards bringing improvement and change in their </w:t>
            </w:r>
            <w:r w:rsidRPr="00EC2002">
              <w:rPr>
                <w:rFonts w:asciiTheme="majorBidi" w:hAnsiTheme="majorBidi" w:cstheme="majorBidi"/>
                <w:sz w:val="24"/>
                <w:szCs w:val="24"/>
              </w:rPr>
              <w:lastRenderedPageBreak/>
              <w:t xml:space="preserve">practices as well as transformation of the school culture.  </w:t>
            </w:r>
          </w:p>
        </w:tc>
        <w:tc>
          <w:tcPr>
            <w:tcW w:w="1080" w:type="dxa"/>
          </w:tcPr>
          <w:p w14:paraId="548CA21C" w14:textId="77777777" w:rsidR="001F2A91" w:rsidRPr="00796836" w:rsidRDefault="001F2A91"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lastRenderedPageBreak/>
              <w:t>2:00-2:30pm</w:t>
            </w:r>
          </w:p>
        </w:tc>
        <w:tc>
          <w:tcPr>
            <w:tcW w:w="1710" w:type="dxa"/>
          </w:tcPr>
          <w:p w14:paraId="3233E0D8" w14:textId="77777777" w:rsidR="001F2A91" w:rsidRPr="00796836" w:rsidRDefault="001F2A91"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 xml:space="preserve">White board, markers, A4 size papers, chart papers </w:t>
            </w:r>
          </w:p>
        </w:tc>
      </w:tr>
      <w:tr w:rsidR="001F2A91" w:rsidRPr="00E26E8F" w14:paraId="4B78E789" w14:textId="77777777" w:rsidTr="005C505C">
        <w:tc>
          <w:tcPr>
            <w:tcW w:w="1800" w:type="dxa"/>
          </w:tcPr>
          <w:p w14:paraId="03A6D1C7" w14:textId="77777777" w:rsidR="001F2A91" w:rsidRPr="001B40AC" w:rsidRDefault="001B40AC" w:rsidP="001B40AC">
            <w:pPr>
              <w:spacing w:line="276" w:lineRule="auto"/>
              <w:jc w:val="center"/>
              <w:rPr>
                <w:rFonts w:asciiTheme="majorBidi" w:eastAsia="Calibri" w:hAnsiTheme="majorBidi" w:cstheme="majorBidi"/>
                <w:b/>
                <w:bCs/>
                <w:sz w:val="24"/>
                <w:szCs w:val="24"/>
              </w:rPr>
            </w:pPr>
            <w:r w:rsidRPr="001B40AC">
              <w:rPr>
                <w:rFonts w:asciiTheme="majorBidi" w:eastAsia="Calibri" w:hAnsiTheme="majorBidi" w:cstheme="majorBidi"/>
                <w:b/>
                <w:bCs/>
                <w:sz w:val="24"/>
                <w:szCs w:val="24"/>
              </w:rPr>
              <w:lastRenderedPageBreak/>
              <w:t>Motivating Teams Video</w:t>
            </w:r>
          </w:p>
        </w:tc>
        <w:tc>
          <w:tcPr>
            <w:tcW w:w="5850" w:type="dxa"/>
          </w:tcPr>
          <w:p w14:paraId="31CA73AB" w14:textId="77777777" w:rsidR="001F2A91" w:rsidRPr="00796836" w:rsidRDefault="001F2A91" w:rsidP="00796836">
            <w:pPr>
              <w:pStyle w:val="ListParagraph"/>
              <w:numPr>
                <w:ilvl w:val="0"/>
                <w:numId w:val="7"/>
              </w:numPr>
              <w:spacing w:line="276" w:lineRule="auto"/>
              <w:ind w:left="394"/>
              <w:jc w:val="both"/>
              <w:rPr>
                <w:rFonts w:asciiTheme="majorBidi" w:hAnsiTheme="majorBidi" w:cstheme="majorBidi"/>
                <w:sz w:val="24"/>
                <w:szCs w:val="24"/>
              </w:rPr>
            </w:pPr>
            <w:r w:rsidRPr="00796836">
              <w:rPr>
                <w:rFonts w:asciiTheme="majorBidi" w:hAnsiTheme="majorBidi" w:cstheme="majorBidi"/>
                <w:sz w:val="24"/>
                <w:szCs w:val="24"/>
              </w:rPr>
              <w:t xml:space="preserve">A YouTube video on team motivation will be played and the training participants will attentively listen to the video and jot down important messages and share in the discussion that follows. </w:t>
            </w:r>
          </w:p>
        </w:tc>
        <w:tc>
          <w:tcPr>
            <w:tcW w:w="1080" w:type="dxa"/>
          </w:tcPr>
          <w:p w14:paraId="3EC43FB0" w14:textId="77777777" w:rsidR="001F2A91" w:rsidRPr="00796836" w:rsidRDefault="001F2A91" w:rsidP="00796836">
            <w:pPr>
              <w:spacing w:line="276" w:lineRule="auto"/>
              <w:rPr>
                <w:rFonts w:asciiTheme="majorBidi" w:eastAsia="Calibri" w:hAnsiTheme="majorBidi" w:cstheme="majorBidi"/>
                <w:bCs/>
                <w:sz w:val="24"/>
                <w:szCs w:val="24"/>
              </w:rPr>
            </w:pPr>
            <w:r w:rsidRPr="00796836">
              <w:rPr>
                <w:rFonts w:asciiTheme="majorBidi" w:eastAsia="Calibri" w:hAnsiTheme="majorBidi" w:cstheme="majorBidi"/>
                <w:bCs/>
                <w:sz w:val="24"/>
                <w:szCs w:val="24"/>
              </w:rPr>
              <w:t>2:30pm-3:30pm</w:t>
            </w:r>
          </w:p>
          <w:p w14:paraId="09CC113E" w14:textId="77777777" w:rsidR="001F2A91" w:rsidRPr="00796836" w:rsidRDefault="001F2A91" w:rsidP="00796836">
            <w:pPr>
              <w:spacing w:line="276" w:lineRule="auto"/>
              <w:rPr>
                <w:rFonts w:asciiTheme="majorBidi" w:eastAsia="Calibri" w:hAnsiTheme="majorBidi" w:cstheme="majorBidi"/>
                <w:bCs/>
                <w:sz w:val="24"/>
                <w:szCs w:val="24"/>
              </w:rPr>
            </w:pPr>
          </w:p>
        </w:tc>
        <w:tc>
          <w:tcPr>
            <w:tcW w:w="1710" w:type="dxa"/>
          </w:tcPr>
          <w:p w14:paraId="74BE23E1" w14:textId="77777777" w:rsidR="001F2A91" w:rsidRPr="00796836" w:rsidRDefault="001F2A91"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 xml:space="preserve">Laptop, LED/video screen, electricity </w:t>
            </w:r>
          </w:p>
          <w:p w14:paraId="3D735CF5" w14:textId="77777777" w:rsidR="001F2A91" w:rsidRPr="00796836" w:rsidRDefault="001F2A91" w:rsidP="00796836">
            <w:pPr>
              <w:spacing w:line="276" w:lineRule="auto"/>
              <w:rPr>
                <w:rFonts w:asciiTheme="majorBidi" w:eastAsia="Calibri" w:hAnsiTheme="majorBidi" w:cstheme="majorBidi"/>
                <w:sz w:val="24"/>
                <w:szCs w:val="24"/>
              </w:rPr>
            </w:pPr>
          </w:p>
          <w:p w14:paraId="0DC20457" w14:textId="77777777" w:rsidR="001F2A91" w:rsidRPr="00796836" w:rsidRDefault="001F2A91" w:rsidP="00796836">
            <w:pPr>
              <w:spacing w:line="276" w:lineRule="auto"/>
              <w:rPr>
                <w:rFonts w:asciiTheme="majorBidi" w:eastAsia="Calibri" w:hAnsiTheme="majorBidi" w:cstheme="majorBidi"/>
                <w:sz w:val="24"/>
                <w:szCs w:val="24"/>
              </w:rPr>
            </w:pPr>
            <w:r w:rsidRPr="00796836">
              <w:rPr>
                <w:rFonts w:asciiTheme="majorBidi" w:eastAsia="Calibri" w:hAnsiTheme="majorBidi" w:cstheme="majorBidi"/>
                <w:sz w:val="24"/>
                <w:szCs w:val="24"/>
              </w:rPr>
              <w:t>https://www.youtube.com/watch?v=Zmw8DAuSmCM</w:t>
            </w:r>
          </w:p>
          <w:p w14:paraId="672D2F35" w14:textId="77777777" w:rsidR="001F2A91" w:rsidRPr="00796836" w:rsidRDefault="001F2A91" w:rsidP="00796836">
            <w:pPr>
              <w:spacing w:line="276" w:lineRule="auto"/>
              <w:rPr>
                <w:rFonts w:asciiTheme="majorBidi" w:eastAsia="Calibri" w:hAnsiTheme="majorBidi" w:cstheme="majorBidi"/>
                <w:sz w:val="24"/>
                <w:szCs w:val="24"/>
              </w:rPr>
            </w:pPr>
          </w:p>
        </w:tc>
      </w:tr>
      <w:tr w:rsidR="00A86110" w:rsidRPr="00E26E8F" w14:paraId="1C468954" w14:textId="77777777" w:rsidTr="005C505C">
        <w:tc>
          <w:tcPr>
            <w:tcW w:w="1800" w:type="dxa"/>
          </w:tcPr>
          <w:p w14:paraId="78574018" w14:textId="77777777" w:rsidR="00A86110" w:rsidRPr="001B40AC" w:rsidRDefault="00FE1B60" w:rsidP="001B40AC">
            <w:pPr>
              <w:spacing w:line="276" w:lineRule="auto"/>
              <w:jc w:val="center"/>
              <w:rPr>
                <w:rFonts w:asciiTheme="majorBidi" w:eastAsia="Calibri" w:hAnsiTheme="majorBidi" w:cstheme="majorBidi"/>
                <w:b/>
                <w:bCs/>
                <w:sz w:val="24"/>
                <w:szCs w:val="24"/>
              </w:rPr>
            </w:pPr>
            <w:r>
              <w:rPr>
                <w:rFonts w:asciiTheme="majorBidi" w:eastAsia="Calibri" w:hAnsiTheme="majorBidi" w:cstheme="majorBidi"/>
                <w:b/>
                <w:bCs/>
                <w:sz w:val="24"/>
                <w:szCs w:val="24"/>
              </w:rPr>
              <w:t>Closing Remarks</w:t>
            </w:r>
          </w:p>
        </w:tc>
        <w:tc>
          <w:tcPr>
            <w:tcW w:w="5850" w:type="dxa"/>
          </w:tcPr>
          <w:p w14:paraId="4642C3F1" w14:textId="77777777" w:rsidR="00A86110" w:rsidRPr="002C52D1" w:rsidRDefault="002C52D1" w:rsidP="002C52D1">
            <w:pPr>
              <w:spacing w:line="276" w:lineRule="auto"/>
              <w:jc w:val="both"/>
              <w:rPr>
                <w:rFonts w:asciiTheme="majorBidi" w:hAnsiTheme="majorBidi" w:cstheme="majorBidi"/>
                <w:sz w:val="24"/>
                <w:szCs w:val="24"/>
              </w:rPr>
            </w:pPr>
            <w:r w:rsidRPr="002C52D1">
              <w:rPr>
                <w:rFonts w:asciiTheme="majorBidi" w:hAnsiTheme="majorBidi" w:cstheme="majorBidi"/>
                <w:sz w:val="24"/>
                <w:szCs w:val="24"/>
              </w:rPr>
              <w:t>Participants</w:t>
            </w:r>
            <w:r w:rsidR="0058515F" w:rsidRPr="002C52D1">
              <w:rPr>
                <w:rFonts w:asciiTheme="majorBidi" w:hAnsiTheme="majorBidi" w:cstheme="majorBidi"/>
                <w:sz w:val="24"/>
                <w:szCs w:val="24"/>
              </w:rPr>
              <w:t xml:space="preserve"> will be </w:t>
            </w:r>
            <w:r w:rsidRPr="002C52D1">
              <w:rPr>
                <w:rFonts w:asciiTheme="majorBidi" w:hAnsiTheme="majorBidi" w:cstheme="majorBidi"/>
                <w:sz w:val="24"/>
                <w:szCs w:val="24"/>
              </w:rPr>
              <w:t>encouraged</w:t>
            </w:r>
            <w:r w:rsidR="0058515F" w:rsidRPr="002C52D1">
              <w:rPr>
                <w:rFonts w:asciiTheme="majorBidi" w:hAnsiTheme="majorBidi" w:cstheme="majorBidi"/>
                <w:sz w:val="24"/>
                <w:szCs w:val="24"/>
              </w:rPr>
              <w:t xml:space="preserve"> to share their </w:t>
            </w:r>
            <w:r w:rsidRPr="002C52D1">
              <w:rPr>
                <w:rFonts w:asciiTheme="majorBidi" w:hAnsiTheme="majorBidi" w:cstheme="majorBidi"/>
                <w:sz w:val="24"/>
                <w:szCs w:val="24"/>
              </w:rPr>
              <w:t>learning</w:t>
            </w:r>
            <w:r w:rsidR="0058515F" w:rsidRPr="002C52D1">
              <w:rPr>
                <w:rFonts w:asciiTheme="majorBidi" w:hAnsiTheme="majorBidi" w:cstheme="majorBidi"/>
                <w:sz w:val="24"/>
                <w:szCs w:val="24"/>
              </w:rPr>
              <w:t xml:space="preserve"> form the attended training. </w:t>
            </w:r>
          </w:p>
        </w:tc>
        <w:tc>
          <w:tcPr>
            <w:tcW w:w="1080" w:type="dxa"/>
          </w:tcPr>
          <w:p w14:paraId="0A63CBB2" w14:textId="77777777" w:rsidR="00A86110" w:rsidRPr="00796836" w:rsidRDefault="00335206" w:rsidP="00796836">
            <w:pPr>
              <w:spacing w:line="276" w:lineRule="auto"/>
              <w:rPr>
                <w:rFonts w:asciiTheme="majorBidi" w:eastAsia="Calibri" w:hAnsiTheme="majorBidi" w:cstheme="majorBidi"/>
                <w:bCs/>
                <w:sz w:val="24"/>
                <w:szCs w:val="24"/>
              </w:rPr>
            </w:pPr>
            <w:r>
              <w:rPr>
                <w:rFonts w:asciiTheme="majorBidi" w:eastAsia="Calibri" w:hAnsiTheme="majorBidi" w:cstheme="majorBidi"/>
                <w:bCs/>
                <w:sz w:val="24"/>
                <w:szCs w:val="24"/>
              </w:rPr>
              <w:t xml:space="preserve">3:30pm-3:40pm </w:t>
            </w:r>
          </w:p>
        </w:tc>
        <w:tc>
          <w:tcPr>
            <w:tcW w:w="1710" w:type="dxa"/>
          </w:tcPr>
          <w:p w14:paraId="318A28A8" w14:textId="77777777" w:rsidR="00A86110" w:rsidRPr="00796836" w:rsidRDefault="00A86110" w:rsidP="00796836">
            <w:pPr>
              <w:spacing w:line="276" w:lineRule="auto"/>
              <w:rPr>
                <w:rFonts w:asciiTheme="majorBidi" w:eastAsia="Calibri" w:hAnsiTheme="majorBidi" w:cstheme="majorBidi"/>
                <w:sz w:val="24"/>
                <w:szCs w:val="24"/>
              </w:rPr>
            </w:pPr>
          </w:p>
        </w:tc>
      </w:tr>
    </w:tbl>
    <w:p w14:paraId="590F1C41" w14:textId="77777777" w:rsidR="009B7AEE" w:rsidRDefault="009B7AEE" w:rsidP="00942CED">
      <w:pPr>
        <w:rPr>
          <w:rFonts w:ascii="Times New Roman" w:hAnsi="Times New Roman" w:cs="Times New Roman"/>
          <w:bCs/>
          <w:sz w:val="24"/>
          <w:szCs w:val="24"/>
          <w:lang w:val="en-AU"/>
        </w:rPr>
      </w:pPr>
    </w:p>
    <w:p w14:paraId="33BBC10E" w14:textId="77777777" w:rsidR="006C1E28" w:rsidRDefault="009B7AEE" w:rsidP="00C579F5">
      <w:pPr>
        <w:rPr>
          <w:rFonts w:ascii="Times New Roman" w:hAnsi="Times New Roman" w:cs="Times New Roman"/>
          <w:bCs/>
          <w:sz w:val="24"/>
          <w:szCs w:val="24"/>
          <w:lang w:val="en-AU"/>
        </w:rPr>
      </w:pPr>
      <w:r>
        <w:rPr>
          <w:rFonts w:ascii="Times New Roman" w:hAnsi="Times New Roman" w:cs="Times New Roman"/>
          <w:bCs/>
          <w:sz w:val="24"/>
          <w:szCs w:val="24"/>
          <w:lang w:val="en-AU"/>
        </w:rPr>
        <w:br w:type="page"/>
      </w:r>
    </w:p>
    <w:p w14:paraId="44EA0EF3" w14:textId="1C1EDE9E" w:rsidR="005B116C" w:rsidRPr="001A7622" w:rsidRDefault="00E56C95" w:rsidP="00765E0F">
      <w:pPr>
        <w:pStyle w:val="Heading2"/>
        <w:rPr>
          <w:rFonts w:ascii="Times New Roman" w:hAnsi="Times New Roman" w:cs="Times New Roman"/>
          <w:b w:val="0"/>
          <w:szCs w:val="24"/>
          <w:lang w:val="en-AU"/>
        </w:rPr>
      </w:pPr>
      <w:bookmarkStart w:id="12" w:name="_Toc149213398"/>
      <w:r>
        <w:rPr>
          <w:rFonts w:cstheme="minorHAnsi"/>
          <w:b w:val="0"/>
          <w:bCs/>
          <w:noProof/>
          <w:color w:val="FFFFFF" w:themeColor="background1"/>
          <w:szCs w:val="24"/>
        </w:rPr>
        <w:lastRenderedPageBreak/>
        <w:pict w14:anchorId="4227B943">
          <v:rect id="_x0000_s1035" style="position:absolute;left:0;text-align:left;margin-left:-72.75pt;margin-top:69pt;width:613.2pt;height:24.6pt;z-index:-251621376;visibility:visible;mso-position-horizontal-relative:margin;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" fillcolor="#1cabe2" stroked="f" strokeweight="1pt">
            <v:textbox>
              <w:txbxContent>
                <w:p w14:paraId="02883F86" w14:textId="77777777" w:rsidR="00C579F5" w:rsidRPr="00691A44" w:rsidRDefault="00C579F5" w:rsidP="00C579F5">
                  <w:pPr>
                    <w:rPr>
                      <w:rFonts w:ascii="Univers" w:hAnsi="Univers"/>
                      <w:b/>
                      <w:bCs/>
                      <w:sz w:val="24"/>
                      <w:szCs w:val="24"/>
                    </w:rPr>
                  </w:pPr>
                </w:p>
                <w:p w14:paraId="3FF9B592" w14:textId="77777777" w:rsidR="00C579F5" w:rsidRDefault="00C579F5" w:rsidP="00C579F5">
                  <w:pPr>
                    <w:jc w:val="center"/>
                  </w:pPr>
                </w:p>
              </w:txbxContent>
            </v:textbox>
            <w10:wrap anchorx="margin" anchory="page"/>
          </v:rect>
        </w:pict>
      </w:r>
      <w:r w:rsidR="009B149C" w:rsidRPr="001A7622">
        <w:rPr>
          <w:rFonts w:ascii="Times New Roman" w:hAnsi="Times New Roman" w:cs="Times New Roman"/>
          <w:color w:val="FFFFFF" w:themeColor="background1"/>
          <w:szCs w:val="24"/>
          <w:lang w:val="en-AU"/>
        </w:rPr>
        <w:t>Resources Day</w:t>
      </w:r>
      <w:r w:rsidR="00765E0F" w:rsidRPr="001A7622">
        <w:rPr>
          <w:rFonts w:ascii="Times New Roman" w:hAnsi="Times New Roman" w:cs="Times New Roman"/>
          <w:color w:val="FFFFFF" w:themeColor="background1"/>
          <w:szCs w:val="24"/>
          <w:lang w:val="en-AU"/>
        </w:rPr>
        <w:t xml:space="preserve"> 4</w:t>
      </w:r>
      <w:bookmarkEnd w:id="12"/>
    </w:p>
    <w:p w14:paraId="624C6A73" w14:textId="77777777" w:rsidR="00C579F5" w:rsidRPr="00373BBC" w:rsidRDefault="00C579F5" w:rsidP="00373BBC">
      <w:pPr>
        <w:rPr>
          <w:lang w:val="en-AU"/>
        </w:rPr>
      </w:pPr>
    </w:p>
    <w:p w14:paraId="289CA661" w14:textId="3C660F82" w:rsidR="005B116C" w:rsidRPr="00FD47EF" w:rsidRDefault="009B149C" w:rsidP="005D620D">
      <w:pPr>
        <w:pStyle w:val="ListParagraph"/>
        <w:numPr>
          <w:ilvl w:val="0"/>
          <w:numId w:val="8"/>
        </w:numPr>
        <w:spacing w:line="276" w:lineRule="auto"/>
        <w:rPr>
          <w:rFonts w:asciiTheme="majorBidi" w:hAnsiTheme="majorBidi" w:cstheme="majorBidi"/>
          <w:bCs/>
          <w:sz w:val="24"/>
          <w:szCs w:val="24"/>
          <w:lang w:val="en-AU"/>
        </w:rPr>
      </w:pPr>
      <w:r>
        <w:rPr>
          <w:rFonts w:asciiTheme="majorBidi" w:hAnsiTheme="majorBidi" w:cstheme="majorBidi"/>
          <w:bCs/>
          <w:sz w:val="24"/>
          <w:szCs w:val="24"/>
          <w:lang w:val="en-AU"/>
        </w:rPr>
        <w:t>Handout</w:t>
      </w:r>
      <w:r w:rsidR="005B116C" w:rsidRPr="00FD47EF">
        <w:rPr>
          <w:rFonts w:asciiTheme="majorBidi" w:hAnsiTheme="majorBidi" w:cstheme="majorBidi"/>
          <w:bCs/>
          <w:sz w:val="24"/>
          <w:szCs w:val="24"/>
          <w:lang w:val="en-AU"/>
        </w:rPr>
        <w:t xml:space="preserve"> 1:  Worksheet</w:t>
      </w:r>
    </w:p>
    <w:p w14:paraId="1CA7A098" w14:textId="4C996723" w:rsidR="005B116C" w:rsidRPr="00FD47EF" w:rsidRDefault="009B149C" w:rsidP="005D620D">
      <w:pPr>
        <w:pStyle w:val="ListParagraph"/>
        <w:numPr>
          <w:ilvl w:val="0"/>
          <w:numId w:val="8"/>
        </w:numPr>
        <w:spacing w:line="276" w:lineRule="auto"/>
        <w:rPr>
          <w:rFonts w:asciiTheme="majorBidi" w:hAnsiTheme="majorBidi" w:cstheme="majorBidi"/>
          <w:bCs/>
          <w:sz w:val="24"/>
          <w:szCs w:val="24"/>
          <w:lang w:val="en-AU"/>
        </w:rPr>
      </w:pPr>
      <w:r>
        <w:rPr>
          <w:rFonts w:asciiTheme="majorBidi" w:hAnsiTheme="majorBidi" w:cstheme="majorBidi"/>
          <w:bCs/>
          <w:sz w:val="24"/>
          <w:szCs w:val="24"/>
          <w:lang w:val="en-AU"/>
        </w:rPr>
        <w:t>Handout</w:t>
      </w:r>
      <w:r w:rsidR="005B116C" w:rsidRPr="00FD47EF">
        <w:rPr>
          <w:rFonts w:asciiTheme="majorBidi" w:hAnsiTheme="majorBidi" w:cstheme="majorBidi"/>
          <w:bCs/>
          <w:sz w:val="24"/>
          <w:szCs w:val="24"/>
          <w:lang w:val="en-AU"/>
        </w:rPr>
        <w:t xml:space="preserve"> 2a: Worksheet (</w:t>
      </w:r>
      <w:r w:rsidR="007104A9">
        <w:rPr>
          <w:rFonts w:asciiTheme="majorBidi" w:hAnsiTheme="majorBidi" w:cstheme="majorBidi"/>
          <w:bCs/>
          <w:sz w:val="24"/>
          <w:szCs w:val="24"/>
          <w:lang w:val="en-AU"/>
        </w:rPr>
        <w:t>Group 1</w:t>
      </w:r>
      <w:r w:rsidR="005B116C" w:rsidRPr="00FD47EF">
        <w:rPr>
          <w:rFonts w:asciiTheme="majorBidi" w:hAnsiTheme="majorBidi" w:cstheme="majorBidi"/>
          <w:bCs/>
          <w:sz w:val="24"/>
          <w:szCs w:val="24"/>
          <w:lang w:val="en-AU"/>
        </w:rPr>
        <w:t>)</w:t>
      </w:r>
    </w:p>
    <w:p w14:paraId="65C8BA63" w14:textId="0848E530" w:rsidR="005B116C" w:rsidRPr="00FD47EF" w:rsidRDefault="009B149C" w:rsidP="005D620D">
      <w:pPr>
        <w:pStyle w:val="ListParagraph"/>
        <w:numPr>
          <w:ilvl w:val="0"/>
          <w:numId w:val="8"/>
        </w:numPr>
        <w:spacing w:line="276" w:lineRule="auto"/>
        <w:rPr>
          <w:rFonts w:asciiTheme="majorBidi" w:hAnsiTheme="majorBidi" w:cstheme="majorBidi"/>
          <w:bCs/>
          <w:sz w:val="24"/>
          <w:szCs w:val="24"/>
          <w:lang w:val="en-AU"/>
        </w:rPr>
      </w:pPr>
      <w:r>
        <w:rPr>
          <w:rFonts w:asciiTheme="majorBidi" w:hAnsiTheme="majorBidi" w:cstheme="majorBidi"/>
          <w:bCs/>
          <w:sz w:val="24"/>
          <w:szCs w:val="24"/>
          <w:lang w:val="en-AU"/>
        </w:rPr>
        <w:t>Handout</w:t>
      </w:r>
      <w:r w:rsidR="005B116C" w:rsidRPr="00FD47EF">
        <w:rPr>
          <w:rFonts w:asciiTheme="majorBidi" w:hAnsiTheme="majorBidi" w:cstheme="majorBidi"/>
          <w:bCs/>
          <w:sz w:val="24"/>
          <w:szCs w:val="24"/>
          <w:lang w:val="en-AU"/>
        </w:rPr>
        <w:t xml:space="preserve"> 2b: Worksheet </w:t>
      </w:r>
      <w:r w:rsidR="007104A9">
        <w:rPr>
          <w:rFonts w:asciiTheme="majorBidi" w:hAnsiTheme="majorBidi" w:cstheme="majorBidi"/>
          <w:bCs/>
          <w:sz w:val="24"/>
          <w:szCs w:val="24"/>
          <w:lang w:val="en-AU"/>
        </w:rPr>
        <w:t>(Group 2</w:t>
      </w:r>
      <w:r w:rsidR="005B116C" w:rsidRPr="00FD47EF">
        <w:rPr>
          <w:rFonts w:asciiTheme="majorBidi" w:hAnsiTheme="majorBidi" w:cstheme="majorBidi"/>
          <w:bCs/>
          <w:sz w:val="24"/>
          <w:szCs w:val="24"/>
          <w:lang w:val="en-AU"/>
        </w:rPr>
        <w:t>)</w:t>
      </w:r>
    </w:p>
    <w:p w14:paraId="60A359A1" w14:textId="35B137D8" w:rsidR="005B116C" w:rsidRDefault="009B149C" w:rsidP="005D620D">
      <w:pPr>
        <w:pStyle w:val="ListParagraph"/>
        <w:numPr>
          <w:ilvl w:val="0"/>
          <w:numId w:val="8"/>
        </w:numPr>
        <w:spacing w:line="276" w:lineRule="auto"/>
        <w:rPr>
          <w:rFonts w:asciiTheme="majorBidi" w:hAnsiTheme="majorBidi" w:cstheme="majorBidi"/>
          <w:bCs/>
          <w:sz w:val="24"/>
          <w:szCs w:val="24"/>
          <w:lang w:val="en-AU"/>
        </w:rPr>
      </w:pPr>
      <w:r>
        <w:rPr>
          <w:rFonts w:asciiTheme="majorBidi" w:hAnsiTheme="majorBidi" w:cstheme="majorBidi"/>
          <w:bCs/>
          <w:sz w:val="24"/>
          <w:szCs w:val="24"/>
          <w:lang w:val="en-AU"/>
        </w:rPr>
        <w:t>Handout</w:t>
      </w:r>
      <w:r w:rsidRPr="00FD47EF">
        <w:rPr>
          <w:rFonts w:asciiTheme="majorBidi" w:hAnsiTheme="majorBidi" w:cstheme="majorBidi"/>
          <w:bCs/>
          <w:sz w:val="24"/>
          <w:szCs w:val="24"/>
          <w:lang w:val="en-AU"/>
        </w:rPr>
        <w:t xml:space="preserve"> </w:t>
      </w:r>
      <w:r w:rsidR="005B116C" w:rsidRPr="00FD47EF">
        <w:rPr>
          <w:rFonts w:asciiTheme="majorBidi" w:hAnsiTheme="majorBidi" w:cstheme="majorBidi"/>
          <w:bCs/>
          <w:sz w:val="24"/>
          <w:szCs w:val="24"/>
          <w:lang w:val="en-AU"/>
        </w:rPr>
        <w:t>2c: Worksheet (Group 3)</w:t>
      </w:r>
      <w:r>
        <w:rPr>
          <w:rFonts w:asciiTheme="majorBidi" w:hAnsiTheme="majorBidi" w:cstheme="majorBidi"/>
          <w:bCs/>
          <w:sz w:val="24"/>
          <w:szCs w:val="24"/>
          <w:lang w:val="en-AU"/>
        </w:rPr>
        <w:t xml:space="preserve"> </w:t>
      </w:r>
    </w:p>
    <w:p w14:paraId="6B6EC53A" w14:textId="77777777" w:rsidR="007A0741" w:rsidRDefault="007A0741" w:rsidP="007A0741">
      <w:pPr>
        <w:spacing w:line="276" w:lineRule="auto"/>
        <w:rPr>
          <w:rFonts w:asciiTheme="majorBidi" w:hAnsiTheme="majorBidi" w:cstheme="majorBidi"/>
          <w:bCs/>
          <w:sz w:val="24"/>
          <w:szCs w:val="24"/>
          <w:lang w:val="en-AU"/>
        </w:rPr>
      </w:pPr>
    </w:p>
    <w:p w14:paraId="6BCB7439" w14:textId="77777777" w:rsidR="007A0741" w:rsidRDefault="007A0741" w:rsidP="007A0741">
      <w:pPr>
        <w:spacing w:line="276" w:lineRule="auto"/>
        <w:rPr>
          <w:rFonts w:asciiTheme="majorBidi" w:hAnsiTheme="majorBidi" w:cstheme="majorBidi"/>
          <w:bCs/>
          <w:sz w:val="24"/>
          <w:szCs w:val="24"/>
          <w:lang w:val="en-AU"/>
        </w:rPr>
      </w:pPr>
    </w:p>
    <w:p w14:paraId="7736A2C5" w14:textId="060F4759" w:rsidR="007A0741" w:rsidRDefault="007A0741">
      <w:pPr>
        <w:rPr>
          <w:rFonts w:asciiTheme="majorBidi" w:hAnsiTheme="majorBidi" w:cstheme="majorBidi"/>
          <w:bCs/>
          <w:sz w:val="24"/>
          <w:szCs w:val="24"/>
          <w:lang w:val="en-AU"/>
        </w:rPr>
      </w:pPr>
      <w:r>
        <w:rPr>
          <w:rFonts w:asciiTheme="majorBidi" w:hAnsiTheme="majorBidi" w:cstheme="majorBidi"/>
          <w:bCs/>
          <w:sz w:val="24"/>
          <w:szCs w:val="24"/>
          <w:lang w:val="en-AU"/>
        </w:rPr>
        <w:br w:type="page"/>
      </w:r>
    </w:p>
    <w:p w14:paraId="076A7ABB" w14:textId="3BE0EEF9" w:rsidR="00686652" w:rsidRDefault="007A0741" w:rsidP="007A0741">
      <w:pPr>
        <w:spacing w:line="276" w:lineRule="auto"/>
        <w:rPr>
          <w:rFonts w:ascii="Times New Roman" w:hAnsi="Times New Roman" w:cs="Times New Roman"/>
          <w:bCs/>
          <w:sz w:val="24"/>
          <w:szCs w:val="24"/>
          <w:lang w:val="en-AU"/>
        </w:rPr>
      </w:pPr>
      <w:r>
        <w:rPr>
          <w:rFonts w:asciiTheme="majorBidi" w:hAnsiTheme="majorBidi" w:cstheme="majorBidi"/>
          <w:bCs/>
          <w:sz w:val="24"/>
          <w:szCs w:val="24"/>
          <w:lang w:val="en-AU"/>
        </w:rPr>
        <w:lastRenderedPageBreak/>
        <w:pict w14:anchorId="6C5F5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9in">
            <v:imagedata r:id="rId17" o:title="NOC letter"/>
          </v:shape>
        </w:pict>
      </w:r>
      <w:bookmarkStart w:id="13" w:name="_GoBack"/>
      <w:bookmarkEnd w:id="13"/>
    </w:p>
    <w:sectPr w:rsidR="00686652" w:rsidSect="005D4CC8">
      <w:footerReference w:type="default" r:id="rId18"/>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915103" w16cex:dateUtc="2023-11-17T04:09:00Z"/>
  <w16cex:commentExtensible w16cex:durableId="63216328" w16cex:dateUtc="2023-11-17T04:14:00Z"/>
  <w16cex:commentExtensible w16cex:durableId="1079FDE9" w16cex:dateUtc="2023-11-17T04:10:00Z"/>
  <w16cex:commentExtensible w16cex:durableId="692477C7" w16cex:dateUtc="2023-11-17T04:15:00Z"/>
  <w16cex:commentExtensible w16cex:durableId="55BC3793" w16cex:dateUtc="2023-11-17T0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445AF2" w16cid:durableId="44915103"/>
  <w16cid:commentId w16cid:paraId="52EC686E" w16cid:durableId="63216328"/>
  <w16cid:commentId w16cid:paraId="08317A9D" w16cid:durableId="1079FDE9"/>
  <w16cid:commentId w16cid:paraId="1F63513E" w16cid:durableId="692477C7"/>
  <w16cid:commentId w16cid:paraId="3FAA21E2" w16cid:durableId="55BC37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C0F13" w14:textId="77777777" w:rsidR="00E56C95" w:rsidRDefault="00E56C95" w:rsidP="005D4CC8">
      <w:pPr>
        <w:spacing w:after="0" w:line="240" w:lineRule="auto"/>
      </w:pPr>
      <w:r>
        <w:separator/>
      </w:r>
    </w:p>
  </w:endnote>
  <w:endnote w:type="continuationSeparator" w:id="0">
    <w:p w14:paraId="71552047" w14:textId="77777777" w:rsidR="00E56C95" w:rsidRDefault="00E56C95" w:rsidP="005D4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7A76B" w14:textId="77777777" w:rsidR="00E94CEC" w:rsidRDefault="00E56C95">
    <w:pPr>
      <w:pStyle w:val="Footer"/>
    </w:pPr>
    <w:r>
      <w:rPr>
        <w:rFonts w:ascii="Times New Roman" w:hAnsi="Times New Roman" w:cs="Times New Roman"/>
        <w:b/>
        <w:bCs/>
        <w:noProof/>
      </w:rPr>
      <w:pict w14:anchorId="65EBC41C">
        <v:shape id="Isosceles Triangle 6" o:spid="_x0000_s2049" style="position:absolute;margin-left:409.8pt;margin-top:-21pt;width:96.45pt;height:7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24979,926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" path="m,926123l595840,r629139,926123l,926123xe" fillcolor="#1cabe2" stroked="f" strokeweight="1pt">
          <v:stroke joinstyle="miter"/>
          <v:path arrowok="t" o:connecttype="custom" o:connectlocs="0,926123;595840,0;1224979,926123;0,926123" o:connectangles="0,0,0,0"/>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344D4" w14:textId="77777777" w:rsidR="00E56C95" w:rsidRDefault="00E56C95" w:rsidP="005D4CC8">
      <w:pPr>
        <w:spacing w:after="0" w:line="240" w:lineRule="auto"/>
      </w:pPr>
      <w:r>
        <w:separator/>
      </w:r>
    </w:p>
  </w:footnote>
  <w:footnote w:type="continuationSeparator" w:id="0">
    <w:p w14:paraId="54495A9B" w14:textId="77777777" w:rsidR="00E56C95" w:rsidRDefault="00E56C95" w:rsidP="005D4C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711E"/>
    <w:multiLevelType w:val="hybridMultilevel"/>
    <w:tmpl w:val="C3B483D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1B22F5C"/>
    <w:multiLevelType w:val="hybridMultilevel"/>
    <w:tmpl w:val="57FCE4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496D26"/>
    <w:multiLevelType w:val="hybridMultilevel"/>
    <w:tmpl w:val="FD08AB1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ED64DBF"/>
    <w:multiLevelType w:val="hybridMultilevel"/>
    <w:tmpl w:val="DEF88094"/>
    <w:lvl w:ilvl="0" w:tplc="D9B816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5329F"/>
    <w:multiLevelType w:val="hybridMultilevel"/>
    <w:tmpl w:val="FD08AB1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110640CD"/>
    <w:multiLevelType w:val="hybridMultilevel"/>
    <w:tmpl w:val="9FACF6E4"/>
    <w:lvl w:ilvl="0" w:tplc="D9B8169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703842"/>
    <w:multiLevelType w:val="hybridMultilevel"/>
    <w:tmpl w:val="C3B483D8"/>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DC2704"/>
    <w:multiLevelType w:val="hybridMultilevel"/>
    <w:tmpl w:val="648A716C"/>
    <w:lvl w:ilvl="0" w:tplc="FFFFFFFF">
      <w:start w:val="1"/>
      <w:numFmt w:val="decimal"/>
      <w:lvlText w:val="%1."/>
      <w:lvlJc w:val="left"/>
      <w:pPr>
        <w:ind w:left="360" w:hanging="360"/>
      </w:pPr>
      <w:rPr>
        <w:rFonts w:hint="default"/>
      </w:rPr>
    </w:lvl>
    <w:lvl w:ilvl="1" w:tplc="FFFFFFFF">
      <w:start w:val="1"/>
      <w:numFmt w:val="lowerRoman"/>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nsid w:val="170E2084"/>
    <w:multiLevelType w:val="hybridMultilevel"/>
    <w:tmpl w:val="19B0FECC"/>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nsid w:val="1BF94890"/>
    <w:multiLevelType w:val="hybridMultilevel"/>
    <w:tmpl w:val="0E44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D54A2F"/>
    <w:multiLevelType w:val="hybridMultilevel"/>
    <w:tmpl w:val="FB9AE124"/>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nsid w:val="1F077457"/>
    <w:multiLevelType w:val="hybridMultilevel"/>
    <w:tmpl w:val="0ADC1E4A"/>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BA19E5"/>
    <w:multiLevelType w:val="hybridMultilevel"/>
    <w:tmpl w:val="C9FA0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31322D"/>
    <w:multiLevelType w:val="hybridMultilevel"/>
    <w:tmpl w:val="619E6D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F11E3"/>
    <w:multiLevelType w:val="hybridMultilevel"/>
    <w:tmpl w:val="648A716C"/>
    <w:lvl w:ilvl="0" w:tplc="FFFFFFFF">
      <w:start w:val="1"/>
      <w:numFmt w:val="decimal"/>
      <w:lvlText w:val="%1."/>
      <w:lvlJc w:val="left"/>
      <w:pPr>
        <w:ind w:left="720" w:hanging="360"/>
      </w:pPr>
      <w:rPr>
        <w:rFonts w:hint="default"/>
      </w:rPr>
    </w:lvl>
    <w:lvl w:ilvl="1" w:tplc="5EA8DB1C">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740192"/>
    <w:multiLevelType w:val="hybridMultilevel"/>
    <w:tmpl w:val="B64026AC"/>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2C2572"/>
    <w:multiLevelType w:val="hybridMultilevel"/>
    <w:tmpl w:val="94AAAEA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2B906182"/>
    <w:multiLevelType w:val="hybridMultilevel"/>
    <w:tmpl w:val="A08ED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A17980"/>
    <w:multiLevelType w:val="hybridMultilevel"/>
    <w:tmpl w:val="3A8E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CF5DF1"/>
    <w:multiLevelType w:val="hybridMultilevel"/>
    <w:tmpl w:val="384AD49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02E1990"/>
    <w:multiLevelType w:val="hybridMultilevel"/>
    <w:tmpl w:val="FB58E57E"/>
    <w:lvl w:ilvl="0" w:tplc="FFFFFFFF">
      <w:start w:val="1"/>
      <w:numFmt w:val="decimal"/>
      <w:lvlText w:val="%1."/>
      <w:lvlJc w:val="left"/>
      <w:pPr>
        <w:ind w:left="720" w:hanging="360"/>
      </w:pPr>
      <w:rPr>
        <w:rFonts w:hint="default"/>
      </w:rPr>
    </w:lvl>
    <w:lvl w:ilvl="1" w:tplc="2000001B">
      <w:start w:val="1"/>
      <w:numFmt w:val="lowerRoman"/>
      <w:lvlText w:val="%2."/>
      <w:lvlJc w:val="righ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nsid w:val="306021C8"/>
    <w:multiLevelType w:val="hybridMultilevel"/>
    <w:tmpl w:val="44EA32D6"/>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nsid w:val="34A55C30"/>
    <w:multiLevelType w:val="hybridMultilevel"/>
    <w:tmpl w:val="B5C60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934FB2"/>
    <w:multiLevelType w:val="hybridMultilevel"/>
    <w:tmpl w:val="FD08AB16"/>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EF403B"/>
    <w:multiLevelType w:val="hybridMultilevel"/>
    <w:tmpl w:val="384AD49E"/>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B24EBF"/>
    <w:multiLevelType w:val="hybridMultilevel"/>
    <w:tmpl w:val="F27AF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943611"/>
    <w:multiLevelType w:val="hybridMultilevel"/>
    <w:tmpl w:val="F482AEAC"/>
    <w:lvl w:ilvl="0" w:tplc="FFFFFFF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nsid w:val="4655732B"/>
    <w:multiLevelType w:val="hybridMultilevel"/>
    <w:tmpl w:val="8BC0C5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8B7D34"/>
    <w:multiLevelType w:val="hybridMultilevel"/>
    <w:tmpl w:val="4ED0F0AC"/>
    <w:lvl w:ilvl="0" w:tplc="2000000F">
      <w:start w:val="1"/>
      <w:numFmt w:val="decimal"/>
      <w:lvlText w:val="%1."/>
      <w:lvlJc w:val="left"/>
      <w:pPr>
        <w:ind w:left="234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A6E337C"/>
    <w:multiLevelType w:val="hybridMultilevel"/>
    <w:tmpl w:val="BF34AB46"/>
    <w:lvl w:ilvl="0" w:tplc="FFFFFFFF">
      <w:start w:val="1"/>
      <w:numFmt w:val="decimal"/>
      <w:lvlText w:val="%1."/>
      <w:lvlJc w:val="left"/>
      <w:pPr>
        <w:ind w:left="394" w:hanging="360"/>
      </w:pPr>
      <w:rPr>
        <w:rFonts w:hint="default"/>
      </w:rPr>
    </w:lvl>
    <w:lvl w:ilvl="1" w:tplc="10000019" w:tentative="1">
      <w:start w:val="1"/>
      <w:numFmt w:val="lowerLetter"/>
      <w:lvlText w:val="%2."/>
      <w:lvlJc w:val="left"/>
      <w:pPr>
        <w:ind w:left="1114" w:hanging="360"/>
      </w:pPr>
    </w:lvl>
    <w:lvl w:ilvl="2" w:tplc="1000001B" w:tentative="1">
      <w:start w:val="1"/>
      <w:numFmt w:val="lowerRoman"/>
      <w:lvlText w:val="%3."/>
      <w:lvlJc w:val="right"/>
      <w:pPr>
        <w:ind w:left="1834" w:hanging="180"/>
      </w:pPr>
    </w:lvl>
    <w:lvl w:ilvl="3" w:tplc="1000000F" w:tentative="1">
      <w:start w:val="1"/>
      <w:numFmt w:val="decimal"/>
      <w:lvlText w:val="%4."/>
      <w:lvlJc w:val="left"/>
      <w:pPr>
        <w:ind w:left="2554" w:hanging="360"/>
      </w:pPr>
    </w:lvl>
    <w:lvl w:ilvl="4" w:tplc="10000019" w:tentative="1">
      <w:start w:val="1"/>
      <w:numFmt w:val="lowerLetter"/>
      <w:lvlText w:val="%5."/>
      <w:lvlJc w:val="left"/>
      <w:pPr>
        <w:ind w:left="3274" w:hanging="360"/>
      </w:pPr>
    </w:lvl>
    <w:lvl w:ilvl="5" w:tplc="1000001B" w:tentative="1">
      <w:start w:val="1"/>
      <w:numFmt w:val="lowerRoman"/>
      <w:lvlText w:val="%6."/>
      <w:lvlJc w:val="right"/>
      <w:pPr>
        <w:ind w:left="3994" w:hanging="180"/>
      </w:pPr>
    </w:lvl>
    <w:lvl w:ilvl="6" w:tplc="1000000F" w:tentative="1">
      <w:start w:val="1"/>
      <w:numFmt w:val="decimal"/>
      <w:lvlText w:val="%7."/>
      <w:lvlJc w:val="left"/>
      <w:pPr>
        <w:ind w:left="4714" w:hanging="360"/>
      </w:pPr>
    </w:lvl>
    <w:lvl w:ilvl="7" w:tplc="10000019" w:tentative="1">
      <w:start w:val="1"/>
      <w:numFmt w:val="lowerLetter"/>
      <w:lvlText w:val="%8."/>
      <w:lvlJc w:val="left"/>
      <w:pPr>
        <w:ind w:left="5434" w:hanging="360"/>
      </w:pPr>
    </w:lvl>
    <w:lvl w:ilvl="8" w:tplc="1000001B" w:tentative="1">
      <w:start w:val="1"/>
      <w:numFmt w:val="lowerRoman"/>
      <w:lvlText w:val="%9."/>
      <w:lvlJc w:val="right"/>
      <w:pPr>
        <w:ind w:left="6154" w:hanging="180"/>
      </w:pPr>
    </w:lvl>
  </w:abstractNum>
  <w:abstractNum w:abstractNumId="30">
    <w:nsid w:val="51696523"/>
    <w:multiLevelType w:val="hybridMultilevel"/>
    <w:tmpl w:val="6B540A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nsid w:val="5E8734F2"/>
    <w:multiLevelType w:val="hybridMultilevel"/>
    <w:tmpl w:val="EFF2A0CA"/>
    <w:lvl w:ilvl="0" w:tplc="04090001">
      <w:start w:val="1"/>
      <w:numFmt w:val="bullet"/>
      <w:lvlText w:val=""/>
      <w:lvlJc w:val="left"/>
      <w:pPr>
        <w:ind w:left="234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2D6665C"/>
    <w:multiLevelType w:val="hybridMultilevel"/>
    <w:tmpl w:val="4B823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3CD0440"/>
    <w:multiLevelType w:val="hybridMultilevel"/>
    <w:tmpl w:val="D7103D42"/>
    <w:lvl w:ilvl="0" w:tplc="E3EC7ACE">
      <w:start w:val="1"/>
      <w:numFmt w:val="decimal"/>
      <w:lvlText w:val="%1."/>
      <w:lvlJc w:val="left"/>
      <w:pPr>
        <w:ind w:left="466" w:hanging="372"/>
      </w:pPr>
      <w:rPr>
        <w:rFonts w:hint="default"/>
      </w:rPr>
    </w:lvl>
    <w:lvl w:ilvl="1" w:tplc="20000019" w:tentative="1">
      <w:start w:val="1"/>
      <w:numFmt w:val="lowerLetter"/>
      <w:lvlText w:val="%2."/>
      <w:lvlJc w:val="left"/>
      <w:pPr>
        <w:ind w:left="1174" w:hanging="360"/>
      </w:pPr>
    </w:lvl>
    <w:lvl w:ilvl="2" w:tplc="2000001B" w:tentative="1">
      <w:start w:val="1"/>
      <w:numFmt w:val="lowerRoman"/>
      <w:lvlText w:val="%3."/>
      <w:lvlJc w:val="right"/>
      <w:pPr>
        <w:ind w:left="1894" w:hanging="180"/>
      </w:pPr>
    </w:lvl>
    <w:lvl w:ilvl="3" w:tplc="2000000F" w:tentative="1">
      <w:start w:val="1"/>
      <w:numFmt w:val="decimal"/>
      <w:lvlText w:val="%4."/>
      <w:lvlJc w:val="left"/>
      <w:pPr>
        <w:ind w:left="2614" w:hanging="360"/>
      </w:pPr>
    </w:lvl>
    <w:lvl w:ilvl="4" w:tplc="20000019" w:tentative="1">
      <w:start w:val="1"/>
      <w:numFmt w:val="lowerLetter"/>
      <w:lvlText w:val="%5."/>
      <w:lvlJc w:val="left"/>
      <w:pPr>
        <w:ind w:left="3334" w:hanging="360"/>
      </w:pPr>
    </w:lvl>
    <w:lvl w:ilvl="5" w:tplc="2000001B" w:tentative="1">
      <w:start w:val="1"/>
      <w:numFmt w:val="lowerRoman"/>
      <w:lvlText w:val="%6."/>
      <w:lvlJc w:val="right"/>
      <w:pPr>
        <w:ind w:left="4054" w:hanging="180"/>
      </w:pPr>
    </w:lvl>
    <w:lvl w:ilvl="6" w:tplc="2000000F" w:tentative="1">
      <w:start w:val="1"/>
      <w:numFmt w:val="decimal"/>
      <w:lvlText w:val="%7."/>
      <w:lvlJc w:val="left"/>
      <w:pPr>
        <w:ind w:left="4774" w:hanging="360"/>
      </w:pPr>
    </w:lvl>
    <w:lvl w:ilvl="7" w:tplc="20000019" w:tentative="1">
      <w:start w:val="1"/>
      <w:numFmt w:val="lowerLetter"/>
      <w:lvlText w:val="%8."/>
      <w:lvlJc w:val="left"/>
      <w:pPr>
        <w:ind w:left="5494" w:hanging="360"/>
      </w:pPr>
    </w:lvl>
    <w:lvl w:ilvl="8" w:tplc="2000001B" w:tentative="1">
      <w:start w:val="1"/>
      <w:numFmt w:val="lowerRoman"/>
      <w:lvlText w:val="%9."/>
      <w:lvlJc w:val="right"/>
      <w:pPr>
        <w:ind w:left="6214" w:hanging="180"/>
      </w:pPr>
    </w:lvl>
  </w:abstractNum>
  <w:abstractNum w:abstractNumId="34">
    <w:nsid w:val="69EA09A9"/>
    <w:multiLevelType w:val="hybridMultilevel"/>
    <w:tmpl w:val="0ACC8AE2"/>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A05DAF"/>
    <w:multiLevelType w:val="hybridMultilevel"/>
    <w:tmpl w:val="BFE43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F530CA"/>
    <w:multiLevelType w:val="hybridMultilevel"/>
    <w:tmpl w:val="8704315E"/>
    <w:lvl w:ilvl="0" w:tplc="FFFFFFFF">
      <w:start w:val="1"/>
      <w:numFmt w:val="decimal"/>
      <w:lvlText w:val="%1."/>
      <w:lvlJc w:val="left"/>
      <w:pPr>
        <w:ind w:left="720" w:hanging="360"/>
      </w:pPr>
      <w:rPr>
        <w:rFonts w:hint="default"/>
      </w:rPr>
    </w:lvl>
    <w:lvl w:ilvl="1" w:tplc="2000001B">
      <w:start w:val="1"/>
      <w:numFmt w:val="lowerRoman"/>
      <w:lvlText w:val="%2."/>
      <w:lvlJc w:val="righ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nsid w:val="75477F8B"/>
    <w:multiLevelType w:val="hybridMultilevel"/>
    <w:tmpl w:val="BDF85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0D07BC"/>
    <w:multiLevelType w:val="hybridMultilevel"/>
    <w:tmpl w:val="FD08AB1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C3E3C90"/>
    <w:multiLevelType w:val="hybridMultilevel"/>
    <w:tmpl w:val="5EF6799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nsid w:val="7D2F3FC4"/>
    <w:multiLevelType w:val="hybridMultilevel"/>
    <w:tmpl w:val="94AAAEA2"/>
    <w:lvl w:ilvl="0" w:tplc="1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B34EF7"/>
    <w:multiLevelType w:val="hybridMultilevel"/>
    <w:tmpl w:val="2444C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27"/>
  </w:num>
  <w:num w:numId="4">
    <w:abstractNumId w:val="9"/>
  </w:num>
  <w:num w:numId="5">
    <w:abstractNumId w:val="22"/>
  </w:num>
  <w:num w:numId="6">
    <w:abstractNumId w:val="18"/>
  </w:num>
  <w:num w:numId="7">
    <w:abstractNumId w:val="25"/>
  </w:num>
  <w:num w:numId="8">
    <w:abstractNumId w:val="35"/>
  </w:num>
  <w:num w:numId="9">
    <w:abstractNumId w:val="39"/>
  </w:num>
  <w:num w:numId="10">
    <w:abstractNumId w:val="33"/>
  </w:num>
  <w:num w:numId="11">
    <w:abstractNumId w:val="41"/>
  </w:num>
  <w:num w:numId="12">
    <w:abstractNumId w:val="28"/>
  </w:num>
  <w:num w:numId="13">
    <w:abstractNumId w:val="24"/>
  </w:num>
  <w:num w:numId="14">
    <w:abstractNumId w:val="34"/>
  </w:num>
  <w:num w:numId="15">
    <w:abstractNumId w:val="15"/>
  </w:num>
  <w:num w:numId="16">
    <w:abstractNumId w:val="14"/>
  </w:num>
  <w:num w:numId="17">
    <w:abstractNumId w:val="13"/>
  </w:num>
  <w:num w:numId="18">
    <w:abstractNumId w:val="32"/>
  </w:num>
  <w:num w:numId="19">
    <w:abstractNumId w:val="5"/>
  </w:num>
  <w:num w:numId="20">
    <w:abstractNumId w:val="11"/>
  </w:num>
  <w:num w:numId="21">
    <w:abstractNumId w:val="40"/>
  </w:num>
  <w:num w:numId="22">
    <w:abstractNumId w:val="6"/>
  </w:num>
  <w:num w:numId="23">
    <w:abstractNumId w:val="3"/>
  </w:num>
  <w:num w:numId="24">
    <w:abstractNumId w:val="23"/>
  </w:num>
  <w:num w:numId="25">
    <w:abstractNumId w:val="1"/>
  </w:num>
  <w:num w:numId="26">
    <w:abstractNumId w:val="31"/>
  </w:num>
  <w:num w:numId="27">
    <w:abstractNumId w:val="16"/>
  </w:num>
  <w:num w:numId="28">
    <w:abstractNumId w:val="0"/>
  </w:num>
  <w:num w:numId="29">
    <w:abstractNumId w:val="20"/>
  </w:num>
  <w:num w:numId="30">
    <w:abstractNumId w:val="4"/>
  </w:num>
  <w:num w:numId="31">
    <w:abstractNumId w:val="2"/>
  </w:num>
  <w:num w:numId="32">
    <w:abstractNumId w:val="38"/>
  </w:num>
  <w:num w:numId="33">
    <w:abstractNumId w:val="26"/>
  </w:num>
  <w:num w:numId="34">
    <w:abstractNumId w:val="36"/>
  </w:num>
  <w:num w:numId="35">
    <w:abstractNumId w:val="10"/>
  </w:num>
  <w:num w:numId="36">
    <w:abstractNumId w:val="21"/>
  </w:num>
  <w:num w:numId="37">
    <w:abstractNumId w:val="8"/>
  </w:num>
  <w:num w:numId="38">
    <w:abstractNumId w:val="30"/>
  </w:num>
  <w:num w:numId="39">
    <w:abstractNumId w:val="19"/>
  </w:num>
  <w:num w:numId="40">
    <w:abstractNumId w:val="29"/>
  </w:num>
  <w:num w:numId="41">
    <w:abstractNumId w:val="7"/>
  </w:num>
  <w:num w:numId="42">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2trQ0MjUxMzIwMDI0tzRV0lEKTi0uzszPAykwrQUAdNjy1ywAAAA="/>
  </w:docVars>
  <w:rsids>
    <w:rsidRoot w:val="0099322A"/>
    <w:rsid w:val="000002FB"/>
    <w:rsid w:val="00002084"/>
    <w:rsid w:val="00002D15"/>
    <w:rsid w:val="00020DE9"/>
    <w:rsid w:val="00022BCD"/>
    <w:rsid w:val="00024D52"/>
    <w:rsid w:val="0002566D"/>
    <w:rsid w:val="00026BBA"/>
    <w:rsid w:val="0004582A"/>
    <w:rsid w:val="00047151"/>
    <w:rsid w:val="00047D79"/>
    <w:rsid w:val="000502B8"/>
    <w:rsid w:val="00065305"/>
    <w:rsid w:val="0006573E"/>
    <w:rsid w:val="00084C2E"/>
    <w:rsid w:val="000923A9"/>
    <w:rsid w:val="000A5A71"/>
    <w:rsid w:val="000A5FBC"/>
    <w:rsid w:val="000B446C"/>
    <w:rsid w:val="000C25A9"/>
    <w:rsid w:val="000E19FA"/>
    <w:rsid w:val="000E6720"/>
    <w:rsid w:val="001031AE"/>
    <w:rsid w:val="001041C6"/>
    <w:rsid w:val="00110998"/>
    <w:rsid w:val="00112ED5"/>
    <w:rsid w:val="00124037"/>
    <w:rsid w:val="00124C92"/>
    <w:rsid w:val="00125CE3"/>
    <w:rsid w:val="00132AD8"/>
    <w:rsid w:val="001450DE"/>
    <w:rsid w:val="00150261"/>
    <w:rsid w:val="00153E6A"/>
    <w:rsid w:val="00154B7B"/>
    <w:rsid w:val="001566EF"/>
    <w:rsid w:val="00156CA3"/>
    <w:rsid w:val="00170826"/>
    <w:rsid w:val="00171EF8"/>
    <w:rsid w:val="00180128"/>
    <w:rsid w:val="001857E3"/>
    <w:rsid w:val="00190499"/>
    <w:rsid w:val="0019757B"/>
    <w:rsid w:val="001A11BD"/>
    <w:rsid w:val="001A7622"/>
    <w:rsid w:val="001A7E52"/>
    <w:rsid w:val="001B1B44"/>
    <w:rsid w:val="001B3E7F"/>
    <w:rsid w:val="001B40AC"/>
    <w:rsid w:val="001B63BB"/>
    <w:rsid w:val="001C0D76"/>
    <w:rsid w:val="001C18DE"/>
    <w:rsid w:val="001C3F15"/>
    <w:rsid w:val="001C4C6E"/>
    <w:rsid w:val="001C4F71"/>
    <w:rsid w:val="001C6E78"/>
    <w:rsid w:val="001D0CE5"/>
    <w:rsid w:val="001D7A6B"/>
    <w:rsid w:val="001F2A91"/>
    <w:rsid w:val="002103CA"/>
    <w:rsid w:val="00221DD1"/>
    <w:rsid w:val="0023097C"/>
    <w:rsid w:val="0023239B"/>
    <w:rsid w:val="00234685"/>
    <w:rsid w:val="00257773"/>
    <w:rsid w:val="002637A2"/>
    <w:rsid w:val="002656A3"/>
    <w:rsid w:val="002746EA"/>
    <w:rsid w:val="00275E4E"/>
    <w:rsid w:val="0028045C"/>
    <w:rsid w:val="002916B7"/>
    <w:rsid w:val="002B2011"/>
    <w:rsid w:val="002B36F8"/>
    <w:rsid w:val="002B7055"/>
    <w:rsid w:val="002B75E9"/>
    <w:rsid w:val="002C52D1"/>
    <w:rsid w:val="002D08C2"/>
    <w:rsid w:val="002D6DFC"/>
    <w:rsid w:val="002F1B82"/>
    <w:rsid w:val="002F6B8B"/>
    <w:rsid w:val="002F7DE3"/>
    <w:rsid w:val="002F7E5F"/>
    <w:rsid w:val="00305BBF"/>
    <w:rsid w:val="00307C68"/>
    <w:rsid w:val="003145E4"/>
    <w:rsid w:val="00317396"/>
    <w:rsid w:val="00330457"/>
    <w:rsid w:val="00334F7B"/>
    <w:rsid w:val="00335206"/>
    <w:rsid w:val="0033580F"/>
    <w:rsid w:val="00336F51"/>
    <w:rsid w:val="00337BEB"/>
    <w:rsid w:val="003454F6"/>
    <w:rsid w:val="003518F7"/>
    <w:rsid w:val="0035197F"/>
    <w:rsid w:val="003550F2"/>
    <w:rsid w:val="0035520A"/>
    <w:rsid w:val="00373BBC"/>
    <w:rsid w:val="00376F91"/>
    <w:rsid w:val="003828C1"/>
    <w:rsid w:val="00385DDF"/>
    <w:rsid w:val="00387C26"/>
    <w:rsid w:val="00387EAD"/>
    <w:rsid w:val="003A08B9"/>
    <w:rsid w:val="003C4DBA"/>
    <w:rsid w:val="003C5ED0"/>
    <w:rsid w:val="003C7888"/>
    <w:rsid w:val="003F0C7B"/>
    <w:rsid w:val="003F57DA"/>
    <w:rsid w:val="00410AC8"/>
    <w:rsid w:val="00414F62"/>
    <w:rsid w:val="00420551"/>
    <w:rsid w:val="004266A5"/>
    <w:rsid w:val="00433C92"/>
    <w:rsid w:val="004407AC"/>
    <w:rsid w:val="00443F06"/>
    <w:rsid w:val="004442B3"/>
    <w:rsid w:val="004577EB"/>
    <w:rsid w:val="004620D2"/>
    <w:rsid w:val="00466A7D"/>
    <w:rsid w:val="00472638"/>
    <w:rsid w:val="0047522A"/>
    <w:rsid w:val="00475B05"/>
    <w:rsid w:val="004805AE"/>
    <w:rsid w:val="00486219"/>
    <w:rsid w:val="004A0D68"/>
    <w:rsid w:val="004A2CBE"/>
    <w:rsid w:val="004A3A8F"/>
    <w:rsid w:val="004B4061"/>
    <w:rsid w:val="004C2511"/>
    <w:rsid w:val="004C2DB5"/>
    <w:rsid w:val="004D30B2"/>
    <w:rsid w:val="004D3E56"/>
    <w:rsid w:val="004E14D0"/>
    <w:rsid w:val="004F33C4"/>
    <w:rsid w:val="00503E46"/>
    <w:rsid w:val="0050526E"/>
    <w:rsid w:val="00507C2D"/>
    <w:rsid w:val="00513D29"/>
    <w:rsid w:val="00524829"/>
    <w:rsid w:val="005336A4"/>
    <w:rsid w:val="00555CE9"/>
    <w:rsid w:val="0056226E"/>
    <w:rsid w:val="005634DD"/>
    <w:rsid w:val="0056727F"/>
    <w:rsid w:val="00567EDA"/>
    <w:rsid w:val="00570DF8"/>
    <w:rsid w:val="00583891"/>
    <w:rsid w:val="0058515F"/>
    <w:rsid w:val="0059039B"/>
    <w:rsid w:val="00595350"/>
    <w:rsid w:val="005B116C"/>
    <w:rsid w:val="005B36A0"/>
    <w:rsid w:val="005B3CF7"/>
    <w:rsid w:val="005C505C"/>
    <w:rsid w:val="005D4CC8"/>
    <w:rsid w:val="005D620D"/>
    <w:rsid w:val="00605459"/>
    <w:rsid w:val="006056DF"/>
    <w:rsid w:val="00623794"/>
    <w:rsid w:val="00627B5E"/>
    <w:rsid w:val="00633575"/>
    <w:rsid w:val="00640C8A"/>
    <w:rsid w:val="00643B42"/>
    <w:rsid w:val="00644F80"/>
    <w:rsid w:val="00653ED7"/>
    <w:rsid w:val="006579AA"/>
    <w:rsid w:val="006659E1"/>
    <w:rsid w:val="0067150B"/>
    <w:rsid w:val="00685023"/>
    <w:rsid w:val="00686652"/>
    <w:rsid w:val="006A0232"/>
    <w:rsid w:val="006A6910"/>
    <w:rsid w:val="006B6752"/>
    <w:rsid w:val="006C1E28"/>
    <w:rsid w:val="0070283E"/>
    <w:rsid w:val="00707B1B"/>
    <w:rsid w:val="007104A9"/>
    <w:rsid w:val="00717022"/>
    <w:rsid w:val="00723418"/>
    <w:rsid w:val="00741505"/>
    <w:rsid w:val="007435C5"/>
    <w:rsid w:val="0075010C"/>
    <w:rsid w:val="0075412C"/>
    <w:rsid w:val="00761E74"/>
    <w:rsid w:val="00765CDC"/>
    <w:rsid w:val="00765D3B"/>
    <w:rsid w:val="00765E0F"/>
    <w:rsid w:val="00777156"/>
    <w:rsid w:val="00785562"/>
    <w:rsid w:val="007863F5"/>
    <w:rsid w:val="00796836"/>
    <w:rsid w:val="007A0741"/>
    <w:rsid w:val="007A1396"/>
    <w:rsid w:val="007A435B"/>
    <w:rsid w:val="007B408F"/>
    <w:rsid w:val="007D45E5"/>
    <w:rsid w:val="007E0892"/>
    <w:rsid w:val="007E13AB"/>
    <w:rsid w:val="007E3428"/>
    <w:rsid w:val="007F69E2"/>
    <w:rsid w:val="008004B2"/>
    <w:rsid w:val="0080228D"/>
    <w:rsid w:val="00803FBB"/>
    <w:rsid w:val="00804AF5"/>
    <w:rsid w:val="00813BB9"/>
    <w:rsid w:val="00821BEC"/>
    <w:rsid w:val="0085571D"/>
    <w:rsid w:val="00855916"/>
    <w:rsid w:val="00870C4D"/>
    <w:rsid w:val="00872B99"/>
    <w:rsid w:val="00882C10"/>
    <w:rsid w:val="0088793E"/>
    <w:rsid w:val="00887B81"/>
    <w:rsid w:val="00893E86"/>
    <w:rsid w:val="008B5B2D"/>
    <w:rsid w:val="008D0718"/>
    <w:rsid w:val="008E2D6C"/>
    <w:rsid w:val="008E4CA1"/>
    <w:rsid w:val="008F1368"/>
    <w:rsid w:val="008F29F4"/>
    <w:rsid w:val="00901E07"/>
    <w:rsid w:val="00907369"/>
    <w:rsid w:val="00910DB0"/>
    <w:rsid w:val="00921BD5"/>
    <w:rsid w:val="00923E97"/>
    <w:rsid w:val="009272AE"/>
    <w:rsid w:val="009328B3"/>
    <w:rsid w:val="00934902"/>
    <w:rsid w:val="00937875"/>
    <w:rsid w:val="00942CED"/>
    <w:rsid w:val="00942E95"/>
    <w:rsid w:val="00945C38"/>
    <w:rsid w:val="00961EE7"/>
    <w:rsid w:val="00974700"/>
    <w:rsid w:val="00975788"/>
    <w:rsid w:val="00987A79"/>
    <w:rsid w:val="00987C01"/>
    <w:rsid w:val="0099322A"/>
    <w:rsid w:val="009A5493"/>
    <w:rsid w:val="009B149C"/>
    <w:rsid w:val="009B24A3"/>
    <w:rsid w:val="009B7AEE"/>
    <w:rsid w:val="009C3404"/>
    <w:rsid w:val="009C348F"/>
    <w:rsid w:val="009C5909"/>
    <w:rsid w:val="009C69EB"/>
    <w:rsid w:val="009C70DB"/>
    <w:rsid w:val="009D1A0F"/>
    <w:rsid w:val="009D3F0A"/>
    <w:rsid w:val="009E769D"/>
    <w:rsid w:val="009F3007"/>
    <w:rsid w:val="009F7D08"/>
    <w:rsid w:val="00A007FA"/>
    <w:rsid w:val="00A07500"/>
    <w:rsid w:val="00A076BF"/>
    <w:rsid w:val="00A22293"/>
    <w:rsid w:val="00A25768"/>
    <w:rsid w:val="00A258EA"/>
    <w:rsid w:val="00A259BF"/>
    <w:rsid w:val="00A3197B"/>
    <w:rsid w:val="00A42238"/>
    <w:rsid w:val="00A5316A"/>
    <w:rsid w:val="00A54370"/>
    <w:rsid w:val="00A6691F"/>
    <w:rsid w:val="00A67BF9"/>
    <w:rsid w:val="00A72734"/>
    <w:rsid w:val="00A73933"/>
    <w:rsid w:val="00A74603"/>
    <w:rsid w:val="00A8343B"/>
    <w:rsid w:val="00A85F72"/>
    <w:rsid w:val="00A86110"/>
    <w:rsid w:val="00A917CE"/>
    <w:rsid w:val="00AA2DB7"/>
    <w:rsid w:val="00AB3892"/>
    <w:rsid w:val="00AB450B"/>
    <w:rsid w:val="00AD05B3"/>
    <w:rsid w:val="00AE17A9"/>
    <w:rsid w:val="00B02232"/>
    <w:rsid w:val="00B045C0"/>
    <w:rsid w:val="00B11044"/>
    <w:rsid w:val="00B15BC3"/>
    <w:rsid w:val="00B16ECB"/>
    <w:rsid w:val="00B2047D"/>
    <w:rsid w:val="00B24D49"/>
    <w:rsid w:val="00B44151"/>
    <w:rsid w:val="00B51E5F"/>
    <w:rsid w:val="00B52E49"/>
    <w:rsid w:val="00B55A10"/>
    <w:rsid w:val="00B55D1F"/>
    <w:rsid w:val="00B6509C"/>
    <w:rsid w:val="00B920FC"/>
    <w:rsid w:val="00BA02AB"/>
    <w:rsid w:val="00BB1EC7"/>
    <w:rsid w:val="00BD31E6"/>
    <w:rsid w:val="00BE5409"/>
    <w:rsid w:val="00BE7A19"/>
    <w:rsid w:val="00C06488"/>
    <w:rsid w:val="00C14016"/>
    <w:rsid w:val="00C15ED0"/>
    <w:rsid w:val="00C24A8C"/>
    <w:rsid w:val="00C338F6"/>
    <w:rsid w:val="00C41807"/>
    <w:rsid w:val="00C4389B"/>
    <w:rsid w:val="00C45D78"/>
    <w:rsid w:val="00C46343"/>
    <w:rsid w:val="00C579F5"/>
    <w:rsid w:val="00C749C3"/>
    <w:rsid w:val="00C75CF1"/>
    <w:rsid w:val="00C819D2"/>
    <w:rsid w:val="00C81F8A"/>
    <w:rsid w:val="00C87365"/>
    <w:rsid w:val="00C91C24"/>
    <w:rsid w:val="00C935CB"/>
    <w:rsid w:val="00C951C4"/>
    <w:rsid w:val="00C969DB"/>
    <w:rsid w:val="00CB51ED"/>
    <w:rsid w:val="00CC0573"/>
    <w:rsid w:val="00CC66EC"/>
    <w:rsid w:val="00CE3E7D"/>
    <w:rsid w:val="00CE3F1E"/>
    <w:rsid w:val="00CE5052"/>
    <w:rsid w:val="00CE76A6"/>
    <w:rsid w:val="00CF1BAD"/>
    <w:rsid w:val="00D03C95"/>
    <w:rsid w:val="00D05600"/>
    <w:rsid w:val="00D14217"/>
    <w:rsid w:val="00D21443"/>
    <w:rsid w:val="00D34931"/>
    <w:rsid w:val="00D54D27"/>
    <w:rsid w:val="00D64C1A"/>
    <w:rsid w:val="00D77CA9"/>
    <w:rsid w:val="00D828EC"/>
    <w:rsid w:val="00D907A1"/>
    <w:rsid w:val="00DA6CEE"/>
    <w:rsid w:val="00DA77D3"/>
    <w:rsid w:val="00DC4213"/>
    <w:rsid w:val="00DC53EE"/>
    <w:rsid w:val="00DC6152"/>
    <w:rsid w:val="00DC7D87"/>
    <w:rsid w:val="00DD6739"/>
    <w:rsid w:val="00DF0D8E"/>
    <w:rsid w:val="00E01683"/>
    <w:rsid w:val="00E03FC5"/>
    <w:rsid w:val="00E041B2"/>
    <w:rsid w:val="00E05414"/>
    <w:rsid w:val="00E06821"/>
    <w:rsid w:val="00E07AB6"/>
    <w:rsid w:val="00E211A2"/>
    <w:rsid w:val="00E23358"/>
    <w:rsid w:val="00E27BDE"/>
    <w:rsid w:val="00E30FD2"/>
    <w:rsid w:val="00E521FA"/>
    <w:rsid w:val="00E55D59"/>
    <w:rsid w:val="00E56C95"/>
    <w:rsid w:val="00E57B23"/>
    <w:rsid w:val="00E60214"/>
    <w:rsid w:val="00E60F92"/>
    <w:rsid w:val="00E62FAB"/>
    <w:rsid w:val="00E656AC"/>
    <w:rsid w:val="00E71FF1"/>
    <w:rsid w:val="00E752C2"/>
    <w:rsid w:val="00E831DD"/>
    <w:rsid w:val="00E86E82"/>
    <w:rsid w:val="00E94CEC"/>
    <w:rsid w:val="00EA74D9"/>
    <w:rsid w:val="00EB12B6"/>
    <w:rsid w:val="00EB1E91"/>
    <w:rsid w:val="00EC2002"/>
    <w:rsid w:val="00ED33B5"/>
    <w:rsid w:val="00ED47EA"/>
    <w:rsid w:val="00EE2FC7"/>
    <w:rsid w:val="00EF62B3"/>
    <w:rsid w:val="00F004D3"/>
    <w:rsid w:val="00F122A5"/>
    <w:rsid w:val="00F14015"/>
    <w:rsid w:val="00F23A21"/>
    <w:rsid w:val="00F36619"/>
    <w:rsid w:val="00F41E32"/>
    <w:rsid w:val="00F4270E"/>
    <w:rsid w:val="00F5550B"/>
    <w:rsid w:val="00F57CFF"/>
    <w:rsid w:val="00F609A8"/>
    <w:rsid w:val="00F70899"/>
    <w:rsid w:val="00F80217"/>
    <w:rsid w:val="00FA593F"/>
    <w:rsid w:val="00FB10CE"/>
    <w:rsid w:val="00FB2267"/>
    <w:rsid w:val="00FD47EF"/>
    <w:rsid w:val="00FD75D8"/>
    <w:rsid w:val="00FE1B60"/>
    <w:rsid w:val="00FE258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CC0F14"/>
  <w15:docId w15:val="{A793BCE2-C901-49C5-BDF3-064CB3AC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16A"/>
  </w:style>
  <w:style w:type="paragraph" w:styleId="Heading1">
    <w:name w:val="heading 1"/>
    <w:basedOn w:val="Normal"/>
    <w:next w:val="Normal"/>
    <w:link w:val="Heading1Char"/>
    <w:uiPriority w:val="9"/>
    <w:qFormat/>
    <w:rsid w:val="00EE2FC7"/>
    <w:pPr>
      <w:keepNext/>
      <w:keepLines/>
      <w:spacing w:after="0" w:line="240" w:lineRule="auto"/>
      <w:jc w:val="center"/>
      <w:outlineLvl w:val="0"/>
    </w:pPr>
    <w:rPr>
      <w:rFonts w:asciiTheme="majorBidi" w:eastAsiaTheme="majorEastAsia" w:hAnsiTheme="majorBidi" w:cstheme="minorHAnsi"/>
      <w:b/>
      <w:bCs/>
      <w:noProof/>
      <w:color w:val="FFFFFF" w:themeColor="background1"/>
      <w:sz w:val="28"/>
      <w:szCs w:val="28"/>
    </w:rPr>
  </w:style>
  <w:style w:type="paragraph" w:styleId="Heading2">
    <w:name w:val="heading 2"/>
    <w:basedOn w:val="Normal"/>
    <w:next w:val="Normal"/>
    <w:link w:val="Heading2Char"/>
    <w:uiPriority w:val="9"/>
    <w:unhideWhenUsed/>
    <w:qFormat/>
    <w:rsid w:val="00002084"/>
    <w:pPr>
      <w:keepNext/>
      <w:keepLines/>
      <w:spacing w:after="0" w:line="240" w:lineRule="auto"/>
      <w:contextualSpacing/>
      <w:jc w:val="center"/>
      <w:outlineLvl w:val="1"/>
    </w:pPr>
    <w:rPr>
      <w:rFonts w:asciiTheme="majorBidi" w:eastAsiaTheme="majorEastAsia" w:hAnsiTheme="majorBid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932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umbered List Paragraph,AJ- List1,Links,List_Paragraph,Multilevel para_II,List Paragraph1,List Paragraph (numbered (a)),Lapis Bulleted List,Dot pt,F5 List Paragraph,List Paragraph Char Char Char,Indicator Text,Numbered Para 1,Bullet 1,lp1"/>
    <w:basedOn w:val="Normal"/>
    <w:link w:val="ListParagraphChar"/>
    <w:uiPriority w:val="34"/>
    <w:qFormat/>
    <w:rsid w:val="0099322A"/>
    <w:pPr>
      <w:ind w:left="720"/>
      <w:contextualSpacing/>
    </w:pPr>
  </w:style>
  <w:style w:type="table" w:customStyle="1" w:styleId="TableGrid1">
    <w:name w:val="Table Grid1"/>
    <w:basedOn w:val="TableNormal"/>
    <w:next w:val="TableGrid"/>
    <w:uiPriority w:val="39"/>
    <w:rsid w:val="009932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umbered List Paragraph Char,AJ- List1 Char,Links Char,List_Paragraph Char,Multilevel para_II Char,List Paragraph1 Char,List Paragraph (numbered (a)) Char,Lapis Bulleted List Char,Dot pt Char,F5 List Paragraph Char,Bullet 1 Char"/>
    <w:link w:val="ListParagraph"/>
    <w:uiPriority w:val="34"/>
    <w:qFormat/>
    <w:locked/>
    <w:rsid w:val="00BE7A19"/>
  </w:style>
  <w:style w:type="paragraph" w:styleId="Header">
    <w:name w:val="header"/>
    <w:basedOn w:val="Normal"/>
    <w:link w:val="HeaderChar"/>
    <w:uiPriority w:val="99"/>
    <w:unhideWhenUsed/>
    <w:rsid w:val="005D4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CC8"/>
  </w:style>
  <w:style w:type="paragraph" w:styleId="Footer">
    <w:name w:val="footer"/>
    <w:basedOn w:val="Normal"/>
    <w:link w:val="FooterChar"/>
    <w:uiPriority w:val="99"/>
    <w:unhideWhenUsed/>
    <w:rsid w:val="005D4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CC8"/>
  </w:style>
  <w:style w:type="character" w:customStyle="1" w:styleId="Heading1Char">
    <w:name w:val="Heading 1 Char"/>
    <w:basedOn w:val="DefaultParagraphFont"/>
    <w:link w:val="Heading1"/>
    <w:uiPriority w:val="9"/>
    <w:rsid w:val="00EE2FC7"/>
    <w:rPr>
      <w:rFonts w:asciiTheme="majorBidi" w:eastAsiaTheme="majorEastAsia" w:hAnsiTheme="majorBidi" w:cstheme="minorHAnsi"/>
      <w:b/>
      <w:bCs/>
      <w:noProof/>
      <w:color w:val="FFFFFF" w:themeColor="background1"/>
      <w:sz w:val="28"/>
      <w:szCs w:val="28"/>
    </w:rPr>
  </w:style>
  <w:style w:type="paragraph" w:styleId="TOCHeading">
    <w:name w:val="TOC Heading"/>
    <w:basedOn w:val="Heading1"/>
    <w:next w:val="Normal"/>
    <w:uiPriority w:val="39"/>
    <w:unhideWhenUsed/>
    <w:qFormat/>
    <w:rsid w:val="002746EA"/>
    <w:pPr>
      <w:outlineLvl w:val="9"/>
    </w:pPr>
  </w:style>
  <w:style w:type="paragraph" w:styleId="TOC1">
    <w:name w:val="toc 1"/>
    <w:basedOn w:val="Normal"/>
    <w:next w:val="Normal"/>
    <w:autoRedefine/>
    <w:uiPriority w:val="39"/>
    <w:unhideWhenUsed/>
    <w:rsid w:val="005B3CF7"/>
    <w:pPr>
      <w:tabs>
        <w:tab w:val="right" w:leader="dot" w:pos="9350"/>
      </w:tabs>
      <w:spacing w:after="100"/>
    </w:pPr>
  </w:style>
  <w:style w:type="character" w:styleId="Hyperlink">
    <w:name w:val="Hyperlink"/>
    <w:basedOn w:val="DefaultParagraphFont"/>
    <w:uiPriority w:val="99"/>
    <w:unhideWhenUsed/>
    <w:rsid w:val="002746EA"/>
    <w:rPr>
      <w:color w:val="0563C1" w:themeColor="hyperlink"/>
      <w:u w:val="single"/>
    </w:rPr>
  </w:style>
  <w:style w:type="paragraph" w:customStyle="1" w:styleId="Heading31">
    <w:name w:val="Heading 31"/>
    <w:basedOn w:val="Normal"/>
    <w:next w:val="Normal"/>
    <w:uiPriority w:val="9"/>
    <w:unhideWhenUsed/>
    <w:qFormat/>
    <w:rsid w:val="004C2511"/>
    <w:pPr>
      <w:keepNext/>
      <w:keepLines/>
      <w:spacing w:before="40" w:after="0"/>
      <w:outlineLvl w:val="2"/>
    </w:pPr>
    <w:rPr>
      <w:rFonts w:ascii="Calibri Light" w:eastAsia="Yu Gothic Light" w:hAnsi="Calibri Light" w:cs="Times New Roman"/>
      <w:color w:val="1F3763"/>
      <w:sz w:val="24"/>
      <w:szCs w:val="24"/>
    </w:rPr>
  </w:style>
  <w:style w:type="character" w:customStyle="1" w:styleId="Heading2Char">
    <w:name w:val="Heading 2 Char"/>
    <w:basedOn w:val="DefaultParagraphFont"/>
    <w:link w:val="Heading2"/>
    <w:uiPriority w:val="9"/>
    <w:rsid w:val="00002084"/>
    <w:rPr>
      <w:rFonts w:asciiTheme="majorBidi" w:eastAsiaTheme="majorEastAsia" w:hAnsiTheme="majorBidi" w:cstheme="majorBidi"/>
      <w:b/>
      <w:sz w:val="24"/>
      <w:szCs w:val="26"/>
    </w:rPr>
  </w:style>
  <w:style w:type="paragraph" w:styleId="TOC2">
    <w:name w:val="toc 2"/>
    <w:basedOn w:val="Normal"/>
    <w:next w:val="Normal"/>
    <w:autoRedefine/>
    <w:uiPriority w:val="39"/>
    <w:unhideWhenUsed/>
    <w:rsid w:val="005B3CF7"/>
    <w:pPr>
      <w:tabs>
        <w:tab w:val="right" w:leader="dot" w:pos="9350"/>
      </w:tabs>
      <w:spacing w:after="100"/>
      <w:ind w:left="220"/>
    </w:pPr>
  </w:style>
  <w:style w:type="character" w:styleId="CommentReference">
    <w:name w:val="annotation reference"/>
    <w:basedOn w:val="DefaultParagraphFont"/>
    <w:uiPriority w:val="99"/>
    <w:semiHidden/>
    <w:unhideWhenUsed/>
    <w:rsid w:val="001F2A91"/>
    <w:rPr>
      <w:sz w:val="16"/>
      <w:szCs w:val="16"/>
    </w:rPr>
  </w:style>
  <w:style w:type="paragraph" w:styleId="CommentText">
    <w:name w:val="annotation text"/>
    <w:basedOn w:val="Normal"/>
    <w:link w:val="CommentTextChar"/>
    <w:uiPriority w:val="99"/>
    <w:semiHidden/>
    <w:unhideWhenUsed/>
    <w:rsid w:val="001F2A91"/>
    <w:pPr>
      <w:spacing w:line="240" w:lineRule="auto"/>
    </w:pPr>
    <w:rPr>
      <w:sz w:val="20"/>
      <w:szCs w:val="20"/>
    </w:rPr>
  </w:style>
  <w:style w:type="character" w:customStyle="1" w:styleId="CommentTextChar">
    <w:name w:val="Comment Text Char"/>
    <w:basedOn w:val="DefaultParagraphFont"/>
    <w:link w:val="CommentText"/>
    <w:uiPriority w:val="99"/>
    <w:semiHidden/>
    <w:rsid w:val="001F2A91"/>
    <w:rPr>
      <w:sz w:val="20"/>
      <w:szCs w:val="20"/>
    </w:rPr>
  </w:style>
  <w:style w:type="paragraph" w:styleId="BalloonText">
    <w:name w:val="Balloon Text"/>
    <w:basedOn w:val="Normal"/>
    <w:link w:val="BalloonTextChar"/>
    <w:uiPriority w:val="99"/>
    <w:semiHidden/>
    <w:unhideWhenUsed/>
    <w:rsid w:val="001F2A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A91"/>
    <w:rPr>
      <w:rFonts w:ascii="Segoe UI" w:hAnsi="Segoe UI" w:cs="Segoe UI"/>
      <w:sz w:val="18"/>
      <w:szCs w:val="18"/>
    </w:rPr>
  </w:style>
  <w:style w:type="paragraph" w:styleId="Revision">
    <w:name w:val="Revision"/>
    <w:hidden/>
    <w:uiPriority w:val="99"/>
    <w:semiHidden/>
    <w:rsid w:val="0006573E"/>
    <w:pPr>
      <w:spacing w:after="0" w:line="240" w:lineRule="auto"/>
    </w:pPr>
  </w:style>
  <w:style w:type="paragraph" w:styleId="CommentSubject">
    <w:name w:val="annotation subject"/>
    <w:basedOn w:val="CommentText"/>
    <w:next w:val="CommentText"/>
    <w:link w:val="CommentSubjectChar"/>
    <w:uiPriority w:val="99"/>
    <w:semiHidden/>
    <w:unhideWhenUsed/>
    <w:rsid w:val="003C7888"/>
    <w:rPr>
      <w:b/>
      <w:bCs/>
    </w:rPr>
  </w:style>
  <w:style w:type="character" w:customStyle="1" w:styleId="CommentSubjectChar">
    <w:name w:val="Comment Subject Char"/>
    <w:basedOn w:val="CommentTextChar"/>
    <w:link w:val="CommentSubject"/>
    <w:uiPriority w:val="99"/>
    <w:semiHidden/>
    <w:rsid w:val="003C7888"/>
    <w:rPr>
      <w:b/>
      <w:bCs/>
      <w:sz w:val="20"/>
      <w:szCs w:val="20"/>
    </w:rPr>
  </w:style>
  <w:style w:type="paragraph" w:customStyle="1" w:styleId="Default">
    <w:name w:val="Default"/>
    <w:rsid w:val="00A259B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515584">
      <w:bodyDiv w:val="1"/>
      <w:marLeft w:val="0"/>
      <w:marRight w:val="0"/>
      <w:marTop w:val="0"/>
      <w:marBottom w:val="0"/>
      <w:divBdr>
        <w:top w:val="none" w:sz="0" w:space="0" w:color="auto"/>
        <w:left w:val="none" w:sz="0" w:space="0" w:color="auto"/>
        <w:bottom w:val="none" w:sz="0" w:space="0" w:color="auto"/>
        <w:right w:val="none" w:sz="0" w:space="0" w:color="auto"/>
      </w:divBdr>
      <w:divsChild>
        <w:div w:id="1414473722">
          <w:marLeft w:val="403"/>
          <w:marRight w:val="0"/>
          <w:marTop w:val="0"/>
          <w:marBottom w:val="0"/>
          <w:divBdr>
            <w:top w:val="none" w:sz="0" w:space="0" w:color="auto"/>
            <w:left w:val="none" w:sz="0" w:space="0" w:color="auto"/>
            <w:bottom w:val="none" w:sz="0" w:space="0" w:color="auto"/>
            <w:right w:val="none" w:sz="0" w:space="0" w:color="auto"/>
          </w:divBdr>
        </w:div>
        <w:div w:id="434252826">
          <w:marLeft w:val="403"/>
          <w:marRight w:val="0"/>
          <w:marTop w:val="0"/>
          <w:marBottom w:val="0"/>
          <w:divBdr>
            <w:top w:val="none" w:sz="0" w:space="0" w:color="auto"/>
            <w:left w:val="none" w:sz="0" w:space="0" w:color="auto"/>
            <w:bottom w:val="none" w:sz="0" w:space="0" w:color="auto"/>
            <w:right w:val="none" w:sz="0" w:space="0" w:color="auto"/>
          </w:divBdr>
        </w:div>
        <w:div w:id="1731266649">
          <w:marLeft w:val="403"/>
          <w:marRight w:val="0"/>
          <w:marTop w:val="0"/>
          <w:marBottom w:val="0"/>
          <w:divBdr>
            <w:top w:val="none" w:sz="0" w:space="0" w:color="auto"/>
            <w:left w:val="none" w:sz="0" w:space="0" w:color="auto"/>
            <w:bottom w:val="none" w:sz="0" w:space="0" w:color="auto"/>
            <w:right w:val="none" w:sz="0" w:space="0" w:color="auto"/>
          </w:divBdr>
        </w:div>
        <w:div w:id="1443375626">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s://unicef-my.sharepoint.com/personal/mzali_unicef_org/Documents/UNICEF%20(1)/Teaching%20and%20Learning%20Material/HTs%20and%20other%20stakeholders/HT/Head%20Teachers-%20Training%20Module-updated.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unicef-my.sharepoint.com/personal/mzali_unicef_org/Documents/UNICEF%20(1)/Teaching%20and%20Learning%20Material/HTs%20and%20other%20stakeholders/HT/Head%20Teachers-%20Training%20Module-updated.docx"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nicef-my.sharepoint.com/personal/mzali_unicef_org/Documents/UNICEF%20(1)/Teaching%20and%20Learning%20Material/HTs%20and%20other%20stakeholders/HT/Head%20Teachers-%20Training%20Module-updated.docx"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7BCFB-B5E6-4AC7-96B2-EFB5CC9B9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22</Pages>
  <Words>3855</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Mukhtiar Ahmed</dc:creator>
  <cp:lastModifiedBy>Rabia Batool</cp:lastModifiedBy>
  <cp:revision>29</cp:revision>
  <cp:lastPrinted>2023-10-25T15:40:00Z</cp:lastPrinted>
  <dcterms:created xsi:type="dcterms:W3CDTF">2023-11-06T06:04:00Z</dcterms:created>
  <dcterms:modified xsi:type="dcterms:W3CDTF">2023-11-17T07:25:00Z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dd027631-795f-414b-94cf-e2d5e6af16d9</vt:lpwstr>
  </property>
</Properties>
</file>